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E86" w:rsidRDefault="00465E86" w:rsidP="00465E86">
      <w:pPr>
        <w:jc w:val="both"/>
        <w:rPr>
          <w:rFonts w:cstheme="minorHAnsi"/>
        </w:rPr>
      </w:pPr>
    </w:p>
    <w:p w:rsidR="00882FBE" w:rsidRPr="00E62E67" w:rsidRDefault="00882FBE" w:rsidP="00882FBE">
      <w:pPr>
        <w:rPr>
          <w:rFonts w:asciiTheme="minorHAnsi" w:hAnsiTheme="minorHAnsi" w:cstheme="minorHAnsi"/>
          <w:sz w:val="22"/>
          <w:u w:val="single"/>
        </w:rPr>
      </w:pPr>
    </w:p>
    <w:p w:rsidR="00E62E67" w:rsidRPr="00E62E67" w:rsidRDefault="00E62E67" w:rsidP="00E62E67">
      <w:pPr>
        <w:jc w:val="right"/>
        <w:rPr>
          <w:rFonts w:asciiTheme="minorHAnsi" w:hAnsiTheme="minorHAnsi" w:cstheme="minorHAnsi"/>
          <w:sz w:val="22"/>
        </w:rPr>
      </w:pPr>
      <w:r w:rsidRPr="00E62E67">
        <w:rPr>
          <w:rFonts w:asciiTheme="minorHAnsi" w:hAnsiTheme="minorHAnsi" w:cstheme="minorHAnsi"/>
          <w:sz w:val="22"/>
        </w:rPr>
        <w:t>Strzyżów, dn. 22-07-2015</w:t>
      </w:r>
    </w:p>
    <w:p w:rsidR="00E62E67" w:rsidRDefault="00E62E67" w:rsidP="00E62E67">
      <w:pPr>
        <w:jc w:val="right"/>
        <w:rPr>
          <w:rFonts w:asciiTheme="minorHAnsi" w:hAnsiTheme="minorHAnsi" w:cstheme="minorHAnsi"/>
          <w:b/>
          <w:sz w:val="22"/>
          <w:u w:val="single"/>
        </w:rPr>
      </w:pPr>
    </w:p>
    <w:p w:rsidR="00E62E67" w:rsidRDefault="00E62E67" w:rsidP="00882FBE">
      <w:pPr>
        <w:rPr>
          <w:rFonts w:asciiTheme="minorHAnsi" w:hAnsiTheme="minorHAnsi" w:cstheme="minorHAnsi"/>
          <w:b/>
          <w:sz w:val="22"/>
          <w:u w:val="single"/>
        </w:rPr>
      </w:pPr>
    </w:p>
    <w:p w:rsidR="00E62E67" w:rsidRDefault="00E62E67" w:rsidP="00882FBE">
      <w:pPr>
        <w:rPr>
          <w:rFonts w:asciiTheme="minorHAnsi" w:hAnsiTheme="minorHAnsi" w:cstheme="minorHAnsi"/>
          <w:b/>
          <w:sz w:val="22"/>
          <w:u w:val="single"/>
        </w:rPr>
      </w:pPr>
    </w:p>
    <w:p w:rsidR="00882FBE" w:rsidRDefault="00882FBE" w:rsidP="00882FBE">
      <w:pPr>
        <w:rPr>
          <w:rFonts w:asciiTheme="minorHAnsi" w:hAnsiTheme="minorHAnsi" w:cstheme="minorHAnsi"/>
          <w:b/>
          <w:sz w:val="22"/>
          <w:u w:val="single"/>
        </w:rPr>
      </w:pPr>
      <w:r w:rsidRPr="00882FBE">
        <w:rPr>
          <w:rFonts w:asciiTheme="minorHAnsi" w:hAnsiTheme="minorHAnsi" w:cstheme="minorHAnsi"/>
          <w:b/>
          <w:sz w:val="22"/>
          <w:u w:val="single"/>
        </w:rPr>
        <w:t>Dotyczy: Zapytanie ofertowe na zakup książek i programów multimedialnych</w:t>
      </w:r>
    </w:p>
    <w:p w:rsidR="008B4C9C" w:rsidRPr="00882FBE" w:rsidRDefault="008B4C9C" w:rsidP="00882FBE">
      <w:pPr>
        <w:rPr>
          <w:rFonts w:asciiTheme="minorHAnsi" w:hAnsiTheme="minorHAnsi" w:cstheme="minorHAnsi"/>
          <w:b/>
          <w:sz w:val="22"/>
          <w:u w:val="single"/>
        </w:rPr>
      </w:pPr>
    </w:p>
    <w:p w:rsidR="00E62E67" w:rsidRDefault="00E62E67" w:rsidP="00C957BA">
      <w:pPr>
        <w:jc w:val="both"/>
        <w:rPr>
          <w:rFonts w:asciiTheme="minorHAnsi" w:hAnsiTheme="minorHAnsi" w:cstheme="minorHAnsi"/>
          <w:b/>
          <w:sz w:val="22"/>
        </w:rPr>
      </w:pPr>
    </w:p>
    <w:p w:rsidR="008B4C9C" w:rsidRPr="00C957BA" w:rsidRDefault="008B4C9C" w:rsidP="00C957BA">
      <w:pPr>
        <w:jc w:val="both"/>
        <w:rPr>
          <w:rFonts w:asciiTheme="minorHAnsi" w:hAnsiTheme="minorHAnsi" w:cstheme="minorHAnsi"/>
          <w:sz w:val="22"/>
        </w:rPr>
      </w:pPr>
      <w:r w:rsidRPr="00C957BA">
        <w:rPr>
          <w:rFonts w:asciiTheme="minorHAnsi" w:hAnsiTheme="minorHAnsi" w:cstheme="minorHAnsi"/>
          <w:sz w:val="22"/>
        </w:rPr>
        <w:t xml:space="preserve">Z uwagi na liczne zapytania, pomyłki oraz trwający proces negocjacji z WUP Rzeszów informujemy, że do opisów przedmiotu zamówienia ogłoszonych w dniu 17.07.2015 </w:t>
      </w:r>
      <w:r w:rsidR="00C957BA" w:rsidRPr="00C957BA">
        <w:rPr>
          <w:rFonts w:asciiTheme="minorHAnsi" w:hAnsiTheme="minorHAnsi" w:cstheme="minorHAnsi"/>
          <w:sz w:val="22"/>
        </w:rPr>
        <w:t>wprowadzamy następujące zmiany:</w:t>
      </w:r>
    </w:p>
    <w:p w:rsidR="00C957BA" w:rsidRPr="00C957BA" w:rsidRDefault="00C957BA" w:rsidP="00C957BA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</w:rPr>
      </w:pPr>
      <w:r w:rsidRPr="00C957BA">
        <w:rPr>
          <w:rFonts w:asciiTheme="minorHAnsi" w:hAnsiTheme="minorHAnsi" w:cstheme="minorHAnsi"/>
          <w:sz w:val="22"/>
        </w:rPr>
        <w:t xml:space="preserve">Pracownia językowa – język niemiecki </w:t>
      </w:r>
    </w:p>
    <w:p w:rsidR="00C957BA" w:rsidRPr="00C957BA" w:rsidRDefault="00C957BA" w:rsidP="00C957BA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</w:rPr>
      </w:pPr>
      <w:r w:rsidRPr="00C957BA">
        <w:rPr>
          <w:rFonts w:asciiTheme="minorHAnsi" w:hAnsiTheme="minorHAnsi" w:cstheme="minorHAnsi"/>
          <w:sz w:val="22"/>
        </w:rPr>
        <w:t>W pkt. 2 podany został podany właściwy autor oraz numer ISBN</w:t>
      </w:r>
    </w:p>
    <w:p w:rsidR="00C957BA" w:rsidRDefault="00C957BA" w:rsidP="00C957BA">
      <w:pPr>
        <w:jc w:val="both"/>
        <w:rPr>
          <w:rFonts w:asciiTheme="minorHAnsi" w:hAnsiTheme="minorHAnsi" w:cstheme="minorHAnsi"/>
          <w:sz w:val="22"/>
        </w:rPr>
      </w:pPr>
      <w:r w:rsidRPr="00C957BA">
        <w:rPr>
          <w:rFonts w:asciiTheme="minorHAnsi" w:hAnsiTheme="minorHAnsi" w:cstheme="minorHAnsi"/>
          <w:sz w:val="22"/>
        </w:rPr>
        <w:t xml:space="preserve">Zmianie ulegają ilości sztuk – w podanym zapytaniu ofertowym w pozycji od 8 do 10 było po 50 sztuk, zmienia się na 17 </w:t>
      </w:r>
    </w:p>
    <w:p w:rsidR="00C957BA" w:rsidRPr="00C957BA" w:rsidRDefault="00C957BA" w:rsidP="00C957BA">
      <w:pPr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9493" w:type="dxa"/>
        <w:tblLook w:val="01E0" w:firstRow="1" w:lastRow="1" w:firstColumn="1" w:lastColumn="1" w:noHBand="0" w:noVBand="0"/>
      </w:tblPr>
      <w:tblGrid>
        <w:gridCol w:w="561"/>
        <w:gridCol w:w="1938"/>
        <w:gridCol w:w="1480"/>
        <w:gridCol w:w="1580"/>
        <w:gridCol w:w="1155"/>
        <w:gridCol w:w="1928"/>
        <w:gridCol w:w="851"/>
      </w:tblGrid>
      <w:tr w:rsidR="00C957BA" w:rsidRPr="0038037F" w:rsidTr="00B121F4">
        <w:tc>
          <w:tcPr>
            <w:tcW w:w="561" w:type="dxa"/>
          </w:tcPr>
          <w:p w:rsidR="00C957BA" w:rsidRPr="00CD5289" w:rsidRDefault="00C957BA" w:rsidP="00B121F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D5289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938" w:type="dxa"/>
          </w:tcPr>
          <w:p w:rsidR="00C957BA" w:rsidRPr="00CD5289" w:rsidRDefault="00C957BA" w:rsidP="00B121F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CD5289">
              <w:rPr>
                <w:sz w:val="20"/>
                <w:szCs w:val="20"/>
              </w:rPr>
              <w:t>Motive</w:t>
            </w:r>
            <w:proofErr w:type="spellEnd"/>
            <w:r w:rsidRPr="00CD5289">
              <w:rPr>
                <w:sz w:val="20"/>
                <w:szCs w:val="20"/>
              </w:rPr>
              <w:t xml:space="preserve"> </w:t>
            </w:r>
            <w:proofErr w:type="spellStart"/>
            <w:r w:rsidRPr="00CD5289">
              <w:rPr>
                <w:sz w:val="20"/>
                <w:szCs w:val="20"/>
              </w:rPr>
              <w:t>Deutsch</w:t>
            </w:r>
            <w:proofErr w:type="spellEnd"/>
            <w:r w:rsidRPr="00CD5289">
              <w:rPr>
                <w:sz w:val="20"/>
                <w:szCs w:val="20"/>
              </w:rPr>
              <w:t xml:space="preserve"> </w:t>
            </w:r>
            <w:proofErr w:type="spellStart"/>
            <w:r w:rsidRPr="00CD5289">
              <w:rPr>
                <w:sz w:val="20"/>
                <w:szCs w:val="20"/>
              </w:rPr>
              <w:t>neu</w:t>
            </w:r>
            <w:proofErr w:type="spellEnd"/>
            <w:r w:rsidRPr="00CD5289">
              <w:rPr>
                <w:sz w:val="20"/>
                <w:szCs w:val="20"/>
              </w:rPr>
              <w:t xml:space="preserve"> 1. Podręcznik. Część 1. Zakres podstawowy. Kurs dla kontynuujących naukę (z CD audio).</w:t>
            </w:r>
          </w:p>
        </w:tc>
        <w:tc>
          <w:tcPr>
            <w:tcW w:w="1480" w:type="dxa"/>
            <w:shd w:val="clear" w:color="auto" w:fill="FFFFFF" w:themeFill="background1"/>
          </w:tcPr>
          <w:p w:rsidR="00C957BA" w:rsidRPr="00CD5289" w:rsidRDefault="00C957BA" w:rsidP="00B121F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D5289">
              <w:rPr>
                <w:sz w:val="20"/>
                <w:szCs w:val="20"/>
              </w:rPr>
              <w:t xml:space="preserve">Joanna Szczęk, Anna </w:t>
            </w:r>
            <w:proofErr w:type="spellStart"/>
            <w:r w:rsidRPr="00CD5289">
              <w:rPr>
                <w:sz w:val="20"/>
                <w:szCs w:val="20"/>
              </w:rPr>
              <w:t>Kryczyńska-Pham</w:t>
            </w:r>
            <w:proofErr w:type="spellEnd"/>
          </w:p>
        </w:tc>
        <w:tc>
          <w:tcPr>
            <w:tcW w:w="1580" w:type="dxa"/>
          </w:tcPr>
          <w:p w:rsidR="00C957BA" w:rsidRPr="00CD5289" w:rsidRDefault="00C957BA" w:rsidP="00B121F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D5289">
              <w:rPr>
                <w:sz w:val="20"/>
                <w:szCs w:val="20"/>
                <w:shd w:val="clear" w:color="auto" w:fill="FFFFFF"/>
              </w:rPr>
              <w:t>WSiP</w:t>
            </w:r>
          </w:p>
        </w:tc>
        <w:tc>
          <w:tcPr>
            <w:tcW w:w="1155" w:type="dxa"/>
          </w:tcPr>
          <w:p w:rsidR="00C957BA" w:rsidRPr="00CD5289" w:rsidRDefault="00C957BA" w:rsidP="00B121F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D5289">
              <w:rPr>
                <w:sz w:val="20"/>
                <w:szCs w:val="20"/>
              </w:rPr>
              <w:t>2014</w:t>
            </w:r>
          </w:p>
        </w:tc>
        <w:tc>
          <w:tcPr>
            <w:tcW w:w="1928" w:type="dxa"/>
          </w:tcPr>
          <w:p w:rsidR="00C957BA" w:rsidRPr="00CD5289" w:rsidRDefault="00C957BA" w:rsidP="00B121F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D5289">
              <w:rPr>
                <w:sz w:val="20"/>
                <w:szCs w:val="20"/>
                <w:shd w:val="clear" w:color="auto" w:fill="FFFFFF"/>
              </w:rPr>
              <w:t>9788302143878</w:t>
            </w:r>
          </w:p>
        </w:tc>
        <w:tc>
          <w:tcPr>
            <w:tcW w:w="851" w:type="dxa"/>
          </w:tcPr>
          <w:p w:rsidR="00C957BA" w:rsidRPr="00CD5289" w:rsidRDefault="00C957BA" w:rsidP="00B121F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D5289">
              <w:rPr>
                <w:sz w:val="20"/>
                <w:szCs w:val="20"/>
              </w:rPr>
              <w:t>10</w:t>
            </w:r>
          </w:p>
        </w:tc>
      </w:tr>
      <w:tr w:rsidR="00C957BA" w:rsidRPr="0038037F" w:rsidTr="00B121F4">
        <w:tc>
          <w:tcPr>
            <w:tcW w:w="561" w:type="dxa"/>
          </w:tcPr>
          <w:p w:rsidR="00C957BA" w:rsidRPr="0038037F" w:rsidRDefault="00C957BA" w:rsidP="00B121F4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de-DE"/>
              </w:rPr>
            </w:pPr>
            <w:r w:rsidRPr="0038037F">
              <w:rPr>
                <w:rFonts w:cstheme="minorHAnsi"/>
                <w:sz w:val="20"/>
                <w:szCs w:val="20"/>
                <w:lang w:val="de-DE"/>
              </w:rPr>
              <w:t xml:space="preserve">8. </w:t>
            </w:r>
          </w:p>
        </w:tc>
        <w:tc>
          <w:tcPr>
            <w:tcW w:w="1938" w:type="dxa"/>
          </w:tcPr>
          <w:p w:rsidR="00C957BA" w:rsidRPr="0038037F" w:rsidRDefault="00C957BA" w:rsidP="00B121F4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38037F">
              <w:rPr>
                <w:rFonts w:cstheme="minorHAnsi"/>
                <w:sz w:val="20"/>
                <w:szCs w:val="20"/>
                <w:lang w:val="de-DE"/>
              </w:rPr>
              <w:t xml:space="preserve">Deutsch für Profis. </w:t>
            </w:r>
            <w:r w:rsidRPr="0038037F">
              <w:rPr>
                <w:rFonts w:cstheme="minorHAnsi"/>
                <w:sz w:val="20"/>
                <w:szCs w:val="20"/>
              </w:rPr>
              <w:t>Branża mechaniczna. Język niemiecki zawodowy dla szkół ponadgimnazjalnych.</w:t>
            </w:r>
          </w:p>
        </w:tc>
        <w:tc>
          <w:tcPr>
            <w:tcW w:w="1480" w:type="dxa"/>
            <w:shd w:val="clear" w:color="auto" w:fill="FFFFFF" w:themeFill="background1"/>
          </w:tcPr>
          <w:p w:rsidR="00C957BA" w:rsidRPr="0038037F" w:rsidRDefault="00C957BA" w:rsidP="00B121F4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de-DE"/>
              </w:rPr>
            </w:pPr>
            <w:r w:rsidRPr="0038037F">
              <w:rPr>
                <w:rFonts w:cstheme="minorHAnsi"/>
                <w:sz w:val="20"/>
                <w:szCs w:val="20"/>
                <w:shd w:val="clear" w:color="auto" w:fill="F0F0F0"/>
              </w:rPr>
              <w:t xml:space="preserve">Jarosław Kucharczyk, Monika </w:t>
            </w:r>
            <w:proofErr w:type="spellStart"/>
            <w:r w:rsidRPr="0038037F">
              <w:rPr>
                <w:rFonts w:cstheme="minorHAnsi"/>
                <w:sz w:val="20"/>
                <w:szCs w:val="20"/>
                <w:shd w:val="clear" w:color="auto" w:fill="F0F0F0"/>
              </w:rPr>
              <w:t>Rolbiecka</w:t>
            </w:r>
            <w:proofErr w:type="spellEnd"/>
          </w:p>
        </w:tc>
        <w:tc>
          <w:tcPr>
            <w:tcW w:w="1580" w:type="dxa"/>
          </w:tcPr>
          <w:p w:rsidR="00C957BA" w:rsidRPr="0038037F" w:rsidRDefault="00C957BA" w:rsidP="00B121F4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de-DE"/>
              </w:rPr>
            </w:pPr>
            <w:r w:rsidRPr="0038037F">
              <w:rPr>
                <w:rFonts w:cstheme="minorHAnsi"/>
                <w:sz w:val="20"/>
                <w:szCs w:val="20"/>
                <w:lang w:val="de-DE"/>
              </w:rPr>
              <w:t>Lektor Klett</w:t>
            </w:r>
          </w:p>
        </w:tc>
        <w:tc>
          <w:tcPr>
            <w:tcW w:w="1155" w:type="dxa"/>
          </w:tcPr>
          <w:p w:rsidR="00C957BA" w:rsidRPr="0038037F" w:rsidRDefault="00C957BA" w:rsidP="00B121F4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de-DE"/>
              </w:rPr>
            </w:pPr>
            <w:r w:rsidRPr="0038037F">
              <w:rPr>
                <w:rFonts w:cstheme="minorHAnsi"/>
                <w:sz w:val="20"/>
                <w:szCs w:val="20"/>
                <w:lang w:val="de-DE"/>
              </w:rPr>
              <w:t>2013</w:t>
            </w:r>
          </w:p>
        </w:tc>
        <w:tc>
          <w:tcPr>
            <w:tcW w:w="1928" w:type="dxa"/>
          </w:tcPr>
          <w:p w:rsidR="00C957BA" w:rsidRPr="0038037F" w:rsidRDefault="00C957BA" w:rsidP="00B121F4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de-DE"/>
              </w:rPr>
            </w:pPr>
            <w:r w:rsidRPr="0038037F">
              <w:rPr>
                <w:rFonts w:cstheme="minorHAnsi"/>
                <w:sz w:val="20"/>
                <w:szCs w:val="20"/>
                <w:shd w:val="clear" w:color="auto" w:fill="FFFFFF"/>
              </w:rPr>
              <w:t>9788377154786</w:t>
            </w:r>
          </w:p>
        </w:tc>
        <w:tc>
          <w:tcPr>
            <w:tcW w:w="851" w:type="dxa"/>
          </w:tcPr>
          <w:p w:rsidR="00C957BA" w:rsidRPr="0038037F" w:rsidRDefault="00C957BA" w:rsidP="00B121F4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de-DE"/>
              </w:rPr>
            </w:pPr>
            <w:r w:rsidRPr="0038037F">
              <w:rPr>
                <w:rFonts w:cstheme="minorHAnsi"/>
                <w:sz w:val="20"/>
                <w:szCs w:val="20"/>
                <w:lang w:val="de-DE"/>
              </w:rPr>
              <w:t>17</w:t>
            </w:r>
          </w:p>
        </w:tc>
      </w:tr>
      <w:tr w:rsidR="00C957BA" w:rsidRPr="0038037F" w:rsidTr="00B121F4">
        <w:tc>
          <w:tcPr>
            <w:tcW w:w="561" w:type="dxa"/>
          </w:tcPr>
          <w:p w:rsidR="00C957BA" w:rsidRPr="0038037F" w:rsidRDefault="00C957BA" w:rsidP="00B121F4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de-DE"/>
              </w:rPr>
            </w:pPr>
            <w:r w:rsidRPr="0038037F">
              <w:rPr>
                <w:rFonts w:cstheme="minorHAnsi"/>
                <w:sz w:val="20"/>
                <w:szCs w:val="20"/>
                <w:lang w:val="de-DE"/>
              </w:rPr>
              <w:t>9.</w:t>
            </w:r>
          </w:p>
        </w:tc>
        <w:tc>
          <w:tcPr>
            <w:tcW w:w="1938" w:type="dxa"/>
          </w:tcPr>
          <w:p w:rsidR="00C957BA" w:rsidRPr="0038037F" w:rsidRDefault="00C957BA" w:rsidP="00B121F4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proofErr w:type="spellStart"/>
            <w:r w:rsidRPr="0038037F">
              <w:rPr>
                <w:rFonts w:cstheme="minorHAnsi"/>
                <w:sz w:val="20"/>
                <w:szCs w:val="20"/>
              </w:rPr>
              <w:t>Deutsch</w:t>
            </w:r>
            <w:proofErr w:type="spellEnd"/>
            <w:r w:rsidRPr="0038037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037F">
              <w:rPr>
                <w:rFonts w:cstheme="minorHAnsi"/>
                <w:sz w:val="20"/>
                <w:szCs w:val="20"/>
              </w:rPr>
              <w:t>für</w:t>
            </w:r>
            <w:proofErr w:type="spellEnd"/>
            <w:r w:rsidRPr="0038037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037F">
              <w:rPr>
                <w:rFonts w:cstheme="minorHAnsi"/>
                <w:sz w:val="20"/>
                <w:szCs w:val="20"/>
              </w:rPr>
              <w:t>Profis</w:t>
            </w:r>
            <w:proofErr w:type="spellEnd"/>
            <w:r w:rsidRPr="0038037F">
              <w:rPr>
                <w:rFonts w:cstheme="minorHAnsi"/>
                <w:sz w:val="20"/>
                <w:szCs w:val="20"/>
              </w:rPr>
              <w:t>. Branża ekonomiczna. Język niemiecki zawodowy dla szkół ponadgimnazjalnych.</w:t>
            </w:r>
          </w:p>
        </w:tc>
        <w:tc>
          <w:tcPr>
            <w:tcW w:w="1480" w:type="dxa"/>
            <w:shd w:val="clear" w:color="auto" w:fill="FFFFFF" w:themeFill="background1"/>
          </w:tcPr>
          <w:p w:rsidR="00C957BA" w:rsidRPr="0038037F" w:rsidRDefault="00C957BA" w:rsidP="00B121F4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38037F">
              <w:rPr>
                <w:rFonts w:cstheme="minorHAnsi"/>
                <w:sz w:val="20"/>
                <w:szCs w:val="20"/>
                <w:shd w:val="clear" w:color="auto" w:fill="F0F0F0"/>
              </w:rPr>
              <w:t>Alicja Jarosz, Józef Jarosz, Agnieszka Pietrus-Rajman, Mariola Gurgul</w:t>
            </w:r>
          </w:p>
        </w:tc>
        <w:tc>
          <w:tcPr>
            <w:tcW w:w="1580" w:type="dxa"/>
          </w:tcPr>
          <w:p w:rsidR="00C957BA" w:rsidRPr="0038037F" w:rsidRDefault="00C957BA" w:rsidP="00B121F4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38037F">
              <w:rPr>
                <w:rFonts w:cstheme="minorHAnsi"/>
                <w:sz w:val="20"/>
                <w:szCs w:val="20"/>
              </w:rPr>
              <w:t xml:space="preserve">Lektor </w:t>
            </w:r>
            <w:proofErr w:type="spellStart"/>
            <w:r w:rsidRPr="0038037F">
              <w:rPr>
                <w:rFonts w:cstheme="minorHAnsi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155" w:type="dxa"/>
          </w:tcPr>
          <w:p w:rsidR="00C957BA" w:rsidRPr="0038037F" w:rsidRDefault="00C957BA" w:rsidP="00B121F4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38037F">
              <w:rPr>
                <w:rFonts w:cstheme="minorHAnsi"/>
                <w:sz w:val="20"/>
                <w:szCs w:val="20"/>
              </w:rPr>
              <w:t>2013</w:t>
            </w:r>
          </w:p>
        </w:tc>
        <w:tc>
          <w:tcPr>
            <w:tcW w:w="1928" w:type="dxa"/>
          </w:tcPr>
          <w:p w:rsidR="00C957BA" w:rsidRPr="0038037F" w:rsidRDefault="00C957BA" w:rsidP="00B121F4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38037F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9788377154793</w:t>
            </w:r>
          </w:p>
        </w:tc>
        <w:tc>
          <w:tcPr>
            <w:tcW w:w="851" w:type="dxa"/>
          </w:tcPr>
          <w:p w:rsidR="00C957BA" w:rsidRPr="0038037F" w:rsidRDefault="00C957BA" w:rsidP="00B121F4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38037F">
              <w:rPr>
                <w:rFonts w:cstheme="minorHAnsi"/>
                <w:sz w:val="20"/>
                <w:szCs w:val="20"/>
              </w:rPr>
              <w:t>17</w:t>
            </w:r>
          </w:p>
        </w:tc>
      </w:tr>
      <w:tr w:rsidR="00C957BA" w:rsidRPr="0038037F" w:rsidTr="00B121F4">
        <w:tc>
          <w:tcPr>
            <w:tcW w:w="561" w:type="dxa"/>
          </w:tcPr>
          <w:p w:rsidR="00C957BA" w:rsidRPr="0038037F" w:rsidRDefault="00C957BA" w:rsidP="00B121F4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38037F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1938" w:type="dxa"/>
          </w:tcPr>
          <w:p w:rsidR="00C957BA" w:rsidRPr="00C957BA" w:rsidRDefault="00C957BA" w:rsidP="00B121F4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C957BA">
              <w:rPr>
                <w:rFonts w:cstheme="minorHAnsi"/>
                <w:sz w:val="20"/>
                <w:szCs w:val="20"/>
              </w:rPr>
              <w:t>Język niemiecki zawodowy w branży fryzjersko-kosmetycznej. Zeszyt ćwiczeń</w:t>
            </w:r>
          </w:p>
        </w:tc>
        <w:tc>
          <w:tcPr>
            <w:tcW w:w="1480" w:type="dxa"/>
          </w:tcPr>
          <w:p w:rsidR="00C957BA" w:rsidRPr="00C957BA" w:rsidRDefault="00C957BA" w:rsidP="00B121F4">
            <w:pPr>
              <w:spacing w:before="100" w:beforeAutospacing="1" w:after="100" w:afterAutospacing="1"/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</w:pPr>
            <w:hyperlink r:id="rId7" w:history="1">
              <w:r w:rsidRPr="00C957BA">
                <w:rPr>
                  <w:rStyle w:val="Hipercze"/>
                  <w:rFonts w:cstheme="minorHAnsi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Anna Dul</w:t>
              </w:r>
            </w:hyperlink>
            <w:r w:rsidRPr="00C957BA">
              <w:rPr>
                <w:rFonts w:cstheme="minorHAnsi"/>
                <w:sz w:val="20"/>
                <w:szCs w:val="20"/>
                <w:shd w:val="clear" w:color="auto" w:fill="FFFFFF"/>
              </w:rPr>
              <w:t>,</w:t>
            </w:r>
            <w:r w:rsidRPr="00C957BA"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  <w:t> </w:t>
            </w:r>
          </w:p>
          <w:p w:rsidR="00C957BA" w:rsidRPr="00C957BA" w:rsidRDefault="00C957BA" w:rsidP="00B121F4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hyperlink r:id="rId8" w:history="1">
              <w:r w:rsidRPr="00C957BA">
                <w:rPr>
                  <w:rStyle w:val="Hipercze"/>
                  <w:rFonts w:cstheme="minorHAnsi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Piotr </w:t>
              </w:r>
              <w:proofErr w:type="spellStart"/>
              <w:r w:rsidRPr="00C957BA">
                <w:rPr>
                  <w:rStyle w:val="Hipercze"/>
                  <w:rFonts w:cstheme="minorHAnsi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Rochowski</w:t>
              </w:r>
              <w:proofErr w:type="spellEnd"/>
            </w:hyperlink>
          </w:p>
        </w:tc>
        <w:tc>
          <w:tcPr>
            <w:tcW w:w="1580" w:type="dxa"/>
          </w:tcPr>
          <w:p w:rsidR="00C957BA" w:rsidRPr="0038037F" w:rsidRDefault="00C957BA" w:rsidP="00B121F4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38037F">
              <w:rPr>
                <w:rFonts w:cstheme="minorHAnsi"/>
                <w:sz w:val="20"/>
                <w:szCs w:val="20"/>
              </w:rPr>
              <w:t>WSiP</w:t>
            </w:r>
          </w:p>
        </w:tc>
        <w:tc>
          <w:tcPr>
            <w:tcW w:w="1155" w:type="dxa"/>
          </w:tcPr>
          <w:p w:rsidR="00C957BA" w:rsidRPr="0038037F" w:rsidRDefault="00C957BA" w:rsidP="00B121F4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38037F">
              <w:rPr>
                <w:rFonts w:cstheme="minorHAnsi"/>
                <w:sz w:val="20"/>
                <w:szCs w:val="20"/>
              </w:rPr>
              <w:t>2013</w:t>
            </w:r>
          </w:p>
        </w:tc>
        <w:tc>
          <w:tcPr>
            <w:tcW w:w="1928" w:type="dxa"/>
          </w:tcPr>
          <w:p w:rsidR="00C957BA" w:rsidRPr="0038037F" w:rsidRDefault="00C957BA" w:rsidP="00B121F4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38037F">
              <w:rPr>
                <w:rFonts w:cstheme="minorHAnsi"/>
                <w:sz w:val="20"/>
                <w:szCs w:val="20"/>
                <w:shd w:val="clear" w:color="auto" w:fill="FFFFFF"/>
              </w:rPr>
              <w:t>9788302133473</w:t>
            </w:r>
          </w:p>
        </w:tc>
        <w:tc>
          <w:tcPr>
            <w:tcW w:w="851" w:type="dxa"/>
          </w:tcPr>
          <w:p w:rsidR="00C957BA" w:rsidRPr="0038037F" w:rsidRDefault="00C957BA" w:rsidP="00B121F4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38037F">
              <w:rPr>
                <w:rFonts w:cstheme="minorHAnsi"/>
                <w:sz w:val="20"/>
                <w:szCs w:val="20"/>
              </w:rPr>
              <w:t>17</w:t>
            </w:r>
          </w:p>
        </w:tc>
      </w:tr>
    </w:tbl>
    <w:p w:rsidR="00C957BA" w:rsidRDefault="00C957BA" w:rsidP="00C957BA"/>
    <w:p w:rsidR="00C957BA" w:rsidRDefault="00C957BA" w:rsidP="00C957BA">
      <w:r>
        <w:t>Język angielski</w:t>
      </w:r>
    </w:p>
    <w:p w:rsidR="00C957BA" w:rsidRDefault="00C957BA" w:rsidP="00C957BA"/>
    <w:p w:rsidR="00C957BA" w:rsidRDefault="00C957BA" w:rsidP="00C957BA">
      <w:r>
        <w:t>Z uwagi na niedostępność niżej wymienionego podręcznika z poz. 9</w:t>
      </w:r>
    </w:p>
    <w:p w:rsidR="00C957BA" w:rsidRDefault="00C957BA" w:rsidP="00C957BA"/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180"/>
        <w:gridCol w:w="1523"/>
        <w:gridCol w:w="961"/>
        <w:gridCol w:w="1836"/>
        <w:gridCol w:w="1581"/>
        <w:gridCol w:w="848"/>
      </w:tblGrid>
      <w:tr w:rsidR="00C957BA" w:rsidRPr="00C92AEC" w:rsidTr="00C957BA"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7BA" w:rsidRPr="00C92AEC" w:rsidRDefault="00C957BA" w:rsidP="00B121F4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C92AE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7BA" w:rsidRPr="00C92AEC" w:rsidRDefault="00C957BA" w:rsidP="00B121F4">
            <w:pPr>
              <w:snapToGrid w:val="0"/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C92AE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First </w:t>
            </w:r>
            <w:proofErr w:type="spellStart"/>
            <w:r w:rsidRPr="00C92AE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Insights</w:t>
            </w:r>
            <w:proofErr w:type="spellEnd"/>
            <w:r w:rsidRPr="00C92AE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92AE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into</w:t>
            </w:r>
            <w:proofErr w:type="spellEnd"/>
            <w:r w:rsidRPr="00C92AE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Business</w:t>
            </w: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7BA" w:rsidRPr="00C92AEC" w:rsidRDefault="00C957BA" w:rsidP="00B121F4">
            <w:pPr>
              <w:snapToGrid w:val="0"/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C92AE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Sue </w:t>
            </w:r>
            <w:proofErr w:type="spellStart"/>
            <w:r w:rsidRPr="00C92AE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Robbins</w:t>
            </w:r>
            <w:proofErr w:type="spellEnd"/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7BA" w:rsidRPr="00C92AEC" w:rsidRDefault="00C957BA" w:rsidP="00B121F4">
            <w:pPr>
              <w:snapToGrid w:val="0"/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C92AE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2004</w:t>
            </w:r>
          </w:p>
        </w:tc>
        <w:tc>
          <w:tcPr>
            <w:tcW w:w="1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7BA" w:rsidRPr="00C92AEC" w:rsidRDefault="00C957BA" w:rsidP="00B121F4">
            <w:pPr>
              <w:snapToGrid w:val="0"/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C92AE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Longman - Pearson </w:t>
            </w:r>
            <w:proofErr w:type="spellStart"/>
            <w:r w:rsidRPr="00C92AE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Education</w:t>
            </w:r>
            <w:proofErr w:type="spellEnd"/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7BA" w:rsidRPr="00C92AEC" w:rsidRDefault="00C957BA" w:rsidP="00B121F4">
            <w:pPr>
              <w:snapToGrid w:val="0"/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C92AE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9780582846623</w:t>
            </w:r>
          </w:p>
        </w:tc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7BA" w:rsidRPr="00C92AEC" w:rsidRDefault="00C957BA" w:rsidP="00B121F4">
            <w:pPr>
              <w:snapToGrid w:val="0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C92AE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</w:tbl>
    <w:p w:rsidR="00C957BA" w:rsidRDefault="00C957BA" w:rsidP="00C957BA"/>
    <w:p w:rsidR="00C957BA" w:rsidRDefault="00C957BA" w:rsidP="00C957BA">
      <w:r>
        <w:t>Zamieniamy go na</w:t>
      </w:r>
    </w:p>
    <w:p w:rsidR="00C957BA" w:rsidRDefault="00C957BA" w:rsidP="00C957BA"/>
    <w:tbl>
      <w:tblPr>
        <w:tblW w:w="9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2001"/>
        <w:gridCol w:w="1427"/>
        <w:gridCol w:w="1030"/>
        <w:gridCol w:w="1789"/>
        <w:gridCol w:w="1776"/>
        <w:gridCol w:w="869"/>
      </w:tblGrid>
      <w:tr w:rsidR="00C957BA" w:rsidRPr="00DC6DA3" w:rsidTr="00C957BA"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7BA" w:rsidRPr="00DC6DA3" w:rsidRDefault="00C957BA" w:rsidP="00B121F4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</w:pPr>
            <w:r w:rsidRPr="00C957B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pl-PL"/>
              </w:rPr>
              <w:lastRenderedPageBreak/>
              <w:t xml:space="preserve">9.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7BA" w:rsidRPr="00DC6DA3" w:rsidRDefault="00C957BA" w:rsidP="00B121F4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</w:pPr>
            <w:r w:rsidRPr="00DC6DA3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 xml:space="preserve">Career Paths. Business English. </w:t>
            </w:r>
          </w:p>
          <w:p w:rsidR="00C957BA" w:rsidRPr="00DC6DA3" w:rsidRDefault="00C957BA" w:rsidP="00B121F4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</w:pPr>
            <w:r w:rsidRPr="00DC6DA3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 xml:space="preserve">Student's Book + </w:t>
            </w:r>
            <w:proofErr w:type="spellStart"/>
            <w:r w:rsidRPr="00DC6DA3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kod</w:t>
            </w:r>
            <w:proofErr w:type="spellEnd"/>
            <w:r w:rsidRPr="00DC6DA3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 xml:space="preserve"> ESP App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7BA" w:rsidRPr="00DC6DA3" w:rsidRDefault="00C957BA" w:rsidP="00B121F4">
            <w:pPr>
              <w:snapToGrid w:val="0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</w:pPr>
            <w:r w:rsidRPr="00DC6DA3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 xml:space="preserve">John Taylor, Jeff </w:t>
            </w:r>
            <w:proofErr w:type="spellStart"/>
            <w:r w:rsidRPr="00DC6DA3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Zeter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7BA" w:rsidRPr="00DC6DA3" w:rsidRDefault="00C957BA" w:rsidP="00B121F4">
            <w:pPr>
              <w:snapToGrid w:val="0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</w:pPr>
            <w:r w:rsidRPr="00DC6DA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pl-PL"/>
              </w:rPr>
              <w:t>2011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7BA" w:rsidRPr="00DC6DA3" w:rsidRDefault="00C957BA" w:rsidP="00B121F4">
            <w:pPr>
              <w:snapToGrid w:val="0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</w:pPr>
            <w:r w:rsidRPr="00DC6DA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pl-PL"/>
              </w:rPr>
              <w:t>Express Publishing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7BA" w:rsidRPr="00DC6DA3" w:rsidRDefault="00C957BA" w:rsidP="00B121F4">
            <w:pPr>
              <w:snapToGrid w:val="0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</w:pPr>
            <w:r w:rsidRPr="00DC6DA3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9780857777485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7BA" w:rsidRPr="00DC6DA3" w:rsidRDefault="00C957BA" w:rsidP="00B121F4">
            <w:pPr>
              <w:snapToGrid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C6DA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pl-PL"/>
              </w:rPr>
              <w:t>1</w:t>
            </w:r>
            <w:r w:rsidRPr="00DC6DA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</w:tbl>
    <w:p w:rsidR="00C957BA" w:rsidRDefault="00C957BA" w:rsidP="00C957BA"/>
    <w:p w:rsidR="00C957BA" w:rsidRDefault="00C957BA" w:rsidP="00C957BA"/>
    <w:p w:rsidR="00C957BA" w:rsidRPr="00C957BA" w:rsidRDefault="00C957BA" w:rsidP="00C957BA">
      <w:pPr>
        <w:rPr>
          <w:rFonts w:asciiTheme="minorHAnsi" w:hAnsiTheme="minorHAnsi" w:cstheme="minorHAnsi"/>
          <w:sz w:val="22"/>
        </w:rPr>
      </w:pPr>
      <w:r w:rsidRPr="00C957BA">
        <w:rPr>
          <w:rFonts w:asciiTheme="minorHAnsi" w:hAnsiTheme="minorHAnsi" w:cstheme="minorHAnsi"/>
          <w:sz w:val="22"/>
        </w:rPr>
        <w:t>Pracownia gastronomiczna</w:t>
      </w:r>
    </w:p>
    <w:p w:rsidR="00C957BA" w:rsidRDefault="00C957BA" w:rsidP="00C957BA">
      <w:pPr>
        <w:rPr>
          <w:rFonts w:asciiTheme="minorHAnsi" w:hAnsiTheme="minorHAnsi" w:cstheme="minorHAnsi"/>
          <w:sz w:val="22"/>
        </w:rPr>
      </w:pPr>
    </w:p>
    <w:p w:rsidR="00C957BA" w:rsidRDefault="00C957BA" w:rsidP="00C957BA">
      <w:pPr>
        <w:rPr>
          <w:rFonts w:asciiTheme="minorHAnsi" w:hAnsiTheme="minorHAnsi" w:cstheme="minorHAnsi"/>
          <w:sz w:val="22"/>
        </w:rPr>
      </w:pPr>
      <w:r w:rsidRPr="00C957BA">
        <w:rPr>
          <w:rFonts w:asciiTheme="minorHAnsi" w:hAnsiTheme="minorHAnsi" w:cstheme="minorHAnsi"/>
          <w:sz w:val="22"/>
        </w:rPr>
        <w:t xml:space="preserve">W podręczniku z poz. 2 </w:t>
      </w:r>
      <w:r>
        <w:rPr>
          <w:rFonts w:asciiTheme="minorHAnsi" w:hAnsiTheme="minorHAnsi" w:cstheme="minorHAnsi"/>
          <w:sz w:val="22"/>
        </w:rPr>
        <w:t>nastąpiła pomyłka numeru ISBN</w:t>
      </w:r>
    </w:p>
    <w:p w:rsidR="00C957BA" w:rsidRPr="00C957BA" w:rsidRDefault="00C957BA" w:rsidP="00C957BA">
      <w:pPr>
        <w:rPr>
          <w:sz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2595"/>
        <w:gridCol w:w="1677"/>
        <w:gridCol w:w="992"/>
        <w:gridCol w:w="709"/>
        <w:gridCol w:w="2132"/>
        <w:gridCol w:w="845"/>
      </w:tblGrid>
      <w:tr w:rsidR="00C957BA" w:rsidRPr="00AB7851" w:rsidTr="00C957BA">
        <w:trPr>
          <w:cantSplit/>
          <w:trHeight w:val="23"/>
        </w:trPr>
        <w:tc>
          <w:tcPr>
            <w:tcW w:w="548" w:type="dxa"/>
            <w:hideMark/>
          </w:tcPr>
          <w:p w:rsidR="00C957BA" w:rsidRPr="00AB7851" w:rsidRDefault="00C957BA" w:rsidP="00B121F4">
            <w:pPr>
              <w:suppressAutoHyphens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AB785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595" w:type="dxa"/>
            <w:vAlign w:val="center"/>
          </w:tcPr>
          <w:p w:rsidR="00C957BA" w:rsidRPr="00AB7851" w:rsidRDefault="00C957BA" w:rsidP="00B121F4">
            <w:pPr>
              <w:suppressAutoHyphens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AB7851">
              <w:rPr>
                <w:rFonts w:asciiTheme="minorHAnsi" w:hAnsiTheme="minorHAnsi" w:cstheme="minorHAnsi"/>
                <w:sz w:val="20"/>
                <w:szCs w:val="20"/>
              </w:rPr>
              <w:t xml:space="preserve">Podręcznik do nauki zawodu. Technologia gastronomiczna </w:t>
            </w:r>
            <w:proofErr w:type="spellStart"/>
            <w:r w:rsidRPr="00AB7851">
              <w:rPr>
                <w:rFonts w:asciiTheme="minorHAnsi" w:hAnsiTheme="minorHAnsi" w:cstheme="minorHAnsi"/>
                <w:sz w:val="20"/>
                <w:szCs w:val="20"/>
              </w:rPr>
              <w:t>cz</w:t>
            </w:r>
            <w:proofErr w:type="spellEnd"/>
            <w:r w:rsidRPr="00AB7851">
              <w:rPr>
                <w:rFonts w:asciiTheme="minorHAnsi" w:hAnsiTheme="minorHAnsi" w:cstheme="minorHAnsi"/>
                <w:sz w:val="20"/>
                <w:szCs w:val="20"/>
              </w:rPr>
              <w:t xml:space="preserve"> II </w:t>
            </w:r>
          </w:p>
        </w:tc>
        <w:tc>
          <w:tcPr>
            <w:tcW w:w="1677" w:type="dxa"/>
            <w:vAlign w:val="center"/>
          </w:tcPr>
          <w:p w:rsidR="00C957BA" w:rsidRPr="00AB7851" w:rsidRDefault="00C957BA" w:rsidP="00B121F4">
            <w:pPr>
              <w:suppressAutoHyphens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AB7851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 xml:space="preserve">Anna </w:t>
            </w:r>
            <w:proofErr w:type="spellStart"/>
            <w:r w:rsidRPr="00AB7851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Kmiołek</w:t>
            </w:r>
            <w:proofErr w:type="spellEnd"/>
          </w:p>
        </w:tc>
        <w:tc>
          <w:tcPr>
            <w:tcW w:w="992" w:type="dxa"/>
            <w:vAlign w:val="center"/>
          </w:tcPr>
          <w:p w:rsidR="00C957BA" w:rsidRPr="00AB7851" w:rsidRDefault="00C957BA" w:rsidP="00B121F4">
            <w:pPr>
              <w:suppressAutoHyphens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AB7851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709" w:type="dxa"/>
            <w:vAlign w:val="center"/>
          </w:tcPr>
          <w:p w:rsidR="00C957BA" w:rsidRPr="00AB7851" w:rsidRDefault="00C957BA" w:rsidP="00B121F4">
            <w:pPr>
              <w:suppressAutoHyphens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AB7851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WSIP</w:t>
            </w:r>
          </w:p>
        </w:tc>
        <w:tc>
          <w:tcPr>
            <w:tcW w:w="2132" w:type="dxa"/>
            <w:vAlign w:val="center"/>
          </w:tcPr>
          <w:p w:rsidR="00C957BA" w:rsidRPr="00AB7851" w:rsidRDefault="00C957BA" w:rsidP="00B121F4">
            <w:pPr>
              <w:suppressAutoHyphens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AB7851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9788302135890</w:t>
            </w:r>
          </w:p>
        </w:tc>
        <w:tc>
          <w:tcPr>
            <w:tcW w:w="845" w:type="dxa"/>
            <w:vAlign w:val="center"/>
          </w:tcPr>
          <w:p w:rsidR="00C957BA" w:rsidRPr="00AB7851" w:rsidRDefault="00C957BA" w:rsidP="00B121F4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AB7851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10</w:t>
            </w:r>
          </w:p>
        </w:tc>
      </w:tr>
    </w:tbl>
    <w:p w:rsidR="00C957BA" w:rsidRDefault="00C957BA" w:rsidP="00C957BA"/>
    <w:p w:rsidR="00C957BA" w:rsidRPr="00C957BA" w:rsidRDefault="00C957BA" w:rsidP="00C957BA">
      <w:pPr>
        <w:rPr>
          <w:rFonts w:cstheme="minorHAnsi"/>
          <w:sz w:val="22"/>
        </w:rPr>
      </w:pPr>
      <w:r w:rsidRPr="00C957BA">
        <w:rPr>
          <w:rFonts w:asciiTheme="minorHAnsi" w:hAnsiTheme="minorHAnsi" w:cstheme="minorHAnsi"/>
          <w:sz w:val="22"/>
        </w:rPr>
        <w:t xml:space="preserve">Poprawny numer to  </w:t>
      </w:r>
      <w:r w:rsidRPr="00C957BA">
        <w:rPr>
          <w:rFonts w:asciiTheme="minorHAnsi" w:hAnsiTheme="minorHAnsi" w:cstheme="minorHAnsi"/>
          <w:bCs/>
          <w:sz w:val="22"/>
        </w:rPr>
        <w:t>978-83-02-13589-7</w:t>
      </w:r>
    </w:p>
    <w:p w:rsidR="00C957BA" w:rsidRDefault="00C957BA" w:rsidP="00C957BA"/>
    <w:tbl>
      <w:tblPr>
        <w:tblW w:w="94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2831"/>
        <w:gridCol w:w="1559"/>
        <w:gridCol w:w="992"/>
        <w:gridCol w:w="709"/>
        <w:gridCol w:w="2126"/>
        <w:gridCol w:w="851"/>
      </w:tblGrid>
      <w:tr w:rsidR="00C957BA" w:rsidTr="00C957BA">
        <w:trPr>
          <w:cantSplit/>
          <w:trHeight w:val="2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7BA" w:rsidRPr="00C92AEC" w:rsidRDefault="00C957BA" w:rsidP="00B121F4">
            <w:pPr>
              <w:suppressAutoHyphens/>
              <w:snapToGrid w:val="0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C92AE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7BA" w:rsidRPr="00C92AEC" w:rsidRDefault="00C957BA" w:rsidP="00B121F4">
            <w:pPr>
              <w:suppressAutoHyphens/>
              <w:snapToGrid w:val="0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C92AEC">
              <w:rPr>
                <w:rFonts w:cs="Times New Roman"/>
                <w:sz w:val="20"/>
                <w:szCs w:val="20"/>
              </w:rPr>
              <w:t xml:space="preserve">Podręcznik do nauki zawodu. Sporządzanie i ekspedycja potraw i napojów. Technologia gastronomiczna </w:t>
            </w:r>
            <w:proofErr w:type="spellStart"/>
            <w:r w:rsidRPr="00C92AEC">
              <w:rPr>
                <w:rFonts w:cs="Times New Roman"/>
                <w:sz w:val="20"/>
                <w:szCs w:val="20"/>
              </w:rPr>
              <w:t>cz</w:t>
            </w:r>
            <w:proofErr w:type="spellEnd"/>
            <w:r w:rsidRPr="00C92AEC">
              <w:rPr>
                <w:rFonts w:cs="Times New Roman"/>
                <w:sz w:val="20"/>
                <w:szCs w:val="20"/>
              </w:rPr>
              <w:t xml:space="preserve"> II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7BA" w:rsidRPr="00C92AEC" w:rsidRDefault="00C957BA" w:rsidP="00B121F4">
            <w:pPr>
              <w:suppressAutoHyphens/>
              <w:snapToGrid w:val="0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C92AE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Anna </w:t>
            </w:r>
            <w:proofErr w:type="spellStart"/>
            <w:r w:rsidRPr="00C92AE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Kmiołek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7BA" w:rsidRPr="00C92AEC" w:rsidRDefault="00C957BA" w:rsidP="00B121F4">
            <w:pPr>
              <w:suppressAutoHyphens/>
              <w:snapToGrid w:val="0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C92AE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7BA" w:rsidRPr="00C92AEC" w:rsidRDefault="00C957BA" w:rsidP="00B121F4">
            <w:pPr>
              <w:suppressAutoHyphens/>
              <w:snapToGrid w:val="0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C92AE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WSIP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7BA" w:rsidRPr="00C92AEC" w:rsidRDefault="00C957BA" w:rsidP="00B121F4">
            <w:pPr>
              <w:suppressAutoHyphens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C92AEC">
              <w:rPr>
                <w:rFonts w:asciiTheme="minorHAnsi" w:hAnsiTheme="minorHAnsi" w:cstheme="minorHAnsi"/>
                <w:bCs/>
                <w:sz w:val="20"/>
                <w:szCs w:val="20"/>
              </w:rPr>
              <w:t>978-83-02-13589-7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7BA" w:rsidRPr="00C92AEC" w:rsidRDefault="00C957BA" w:rsidP="00B121F4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C92AE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10</w:t>
            </w:r>
          </w:p>
        </w:tc>
      </w:tr>
    </w:tbl>
    <w:p w:rsidR="00C957BA" w:rsidRDefault="00C957BA" w:rsidP="00E62E67">
      <w:pPr>
        <w:rPr>
          <w:rFonts w:asciiTheme="minorHAnsi" w:hAnsiTheme="minorHAnsi" w:cstheme="minorHAnsi"/>
          <w:b/>
          <w:sz w:val="22"/>
        </w:rPr>
      </w:pPr>
    </w:p>
    <w:tbl>
      <w:tblPr>
        <w:tblStyle w:val="Tabela-Siatka"/>
        <w:tblpPr w:leftFromText="141" w:rightFromText="141" w:vertAnchor="page" w:horzAnchor="margin" w:tblpY="4612"/>
        <w:tblW w:w="9067" w:type="dxa"/>
        <w:tblLook w:val="04A0" w:firstRow="1" w:lastRow="0" w:firstColumn="1" w:lastColumn="0" w:noHBand="0" w:noVBand="1"/>
      </w:tblPr>
      <w:tblGrid>
        <w:gridCol w:w="1038"/>
        <w:gridCol w:w="1983"/>
        <w:gridCol w:w="1077"/>
        <w:gridCol w:w="4969"/>
      </w:tblGrid>
      <w:tr w:rsidR="008B4C9C" w:rsidRPr="001F4EF7" w:rsidTr="008B4C9C">
        <w:tc>
          <w:tcPr>
            <w:tcW w:w="1038" w:type="dxa"/>
          </w:tcPr>
          <w:p w:rsidR="008B4C9C" w:rsidRPr="009E7BD0" w:rsidRDefault="008B4C9C" w:rsidP="008B4C9C">
            <w:pPr>
              <w:spacing w:after="200" w:line="276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983" w:type="dxa"/>
          </w:tcPr>
          <w:p w:rsidR="008B4C9C" w:rsidRPr="001F4EF7" w:rsidRDefault="008B4C9C" w:rsidP="008B4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Pakiet rozszerzony „Kariera na Maksa” +</w:t>
            </w:r>
          </w:p>
          <w:p w:rsidR="008B4C9C" w:rsidRPr="001F4EF7" w:rsidRDefault="008B4C9C" w:rsidP="008B4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Pomysły plus I - zestaw dodatkowych narzędzi do pakietu + Pomysły plus II - zestaw dodatkowych narzędzi do pakietu</w:t>
            </w:r>
          </w:p>
          <w:p w:rsidR="008B4C9C" w:rsidRPr="001F4EF7" w:rsidRDefault="008B4C9C" w:rsidP="008B4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7" w:type="dxa"/>
          </w:tcPr>
          <w:p w:rsidR="008B4C9C" w:rsidRPr="001F4EF7" w:rsidRDefault="008B4C9C" w:rsidP="008B4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969" w:type="dxa"/>
          </w:tcPr>
          <w:p w:rsidR="008B4C9C" w:rsidRPr="001F4EF7" w:rsidRDefault="008B4C9C" w:rsidP="008B4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 xml:space="preserve">„Kariera na Maksa” – szkolenie z pakietem materiałów </w:t>
            </w:r>
          </w:p>
          <w:p w:rsidR="008B4C9C" w:rsidRPr="001F4EF7" w:rsidRDefault="008B4C9C" w:rsidP="008B4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Segregator z serialem “Życie na Maksa”.</w:t>
            </w:r>
          </w:p>
          <w:p w:rsidR="008B4C9C" w:rsidRPr="001F4EF7" w:rsidRDefault="008B4C9C" w:rsidP="008B4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Dostęp do Portalu Wsparcia – dostęp przez 1 rok od daty zakupu.</w:t>
            </w:r>
          </w:p>
          <w:p w:rsidR="008B4C9C" w:rsidRPr="001F4EF7" w:rsidRDefault="008B4C9C" w:rsidP="008B4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Konsultacje on-line – dostęp przez 1 rok od daty zakupu.</w:t>
            </w:r>
          </w:p>
          <w:p w:rsidR="008B4C9C" w:rsidRPr="001F4EF7" w:rsidRDefault="008B4C9C" w:rsidP="008B4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Do wyboru 1 z 8 komputerowych testów do samobadania z serii Testy Kariery (program komputerowy</w:t>
            </w:r>
          </w:p>
          <w:p w:rsidR="008B4C9C" w:rsidRPr="001F4EF7" w:rsidRDefault="008B4C9C" w:rsidP="008B4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na CD): Test “Czy jestem asertywny”, Test “Czy jestem konsekwentny”, Test “Czy jestem kreatywny”, Test</w:t>
            </w:r>
          </w:p>
          <w:p w:rsidR="008B4C9C" w:rsidRPr="001F4EF7" w:rsidRDefault="008B4C9C" w:rsidP="008B4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“Czy jestem przedsiębiorczy”, Test “ W jaki sposób się uczę”, Test “Zarządzanie czasem”, Test “Kompetencje</w:t>
            </w:r>
          </w:p>
          <w:p w:rsidR="008B4C9C" w:rsidRPr="001F4EF7" w:rsidRDefault="008B4C9C" w:rsidP="008B4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– filary sukcesu”, Test preferencji i predyspozycji zawodowych; testy w wersji na CD z licencją na 5</w:t>
            </w:r>
          </w:p>
          <w:p w:rsidR="008B4C9C" w:rsidRPr="001F4EF7" w:rsidRDefault="008B4C9C" w:rsidP="008B4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stanowisk na 2 lat</w:t>
            </w:r>
          </w:p>
          <w:p w:rsidR="008B4C9C" w:rsidRPr="001F4EF7" w:rsidRDefault="008B4C9C" w:rsidP="008B4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Do wyboru 1 z 3 multimedialnych przewodników (program komputerowy na CD): “Przewodnik po</w:t>
            </w:r>
          </w:p>
          <w:p w:rsidR="008B4C9C" w:rsidRPr="001F4EF7" w:rsidRDefault="008B4C9C" w:rsidP="008B4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kształceniu zawodowym”, Przewodnik “Nauka języków obcych oknem na świat”, “Podziel się sobą – przewodnik</w:t>
            </w:r>
          </w:p>
          <w:p w:rsidR="008B4C9C" w:rsidRPr="001F4EF7" w:rsidRDefault="008B4C9C" w:rsidP="008B4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po wolontariacie”; licencja bezterminowa na 10 stanowisk. Voucher na 1 szkolenie on-line (webinarium) – do wykorzystania przez 1 rok od daty zakupu. Z listy</w:t>
            </w:r>
          </w:p>
          <w:p w:rsidR="008B4C9C" w:rsidRPr="001F4EF7" w:rsidRDefault="008B4C9C" w:rsidP="008B4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szkoleń ogłoszonej na Portalu Wsparcia Klient sam wybiera odpowiadający mu temat szkolenia i termin</w:t>
            </w:r>
          </w:p>
          <w:p w:rsidR="008B4C9C" w:rsidRPr="001F4EF7" w:rsidRDefault="008B4C9C" w:rsidP="008B4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 xml:space="preserve">(szkolenia są widoczne po zalogowaniu się). </w:t>
            </w:r>
          </w:p>
          <w:p w:rsidR="008B4C9C" w:rsidRPr="001F4EF7" w:rsidRDefault="008B4C9C" w:rsidP="008B4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4C9C" w:rsidRPr="001F4EF7" w:rsidRDefault="008B4C9C" w:rsidP="008B4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62E67" w:rsidRDefault="00E62E67" w:rsidP="00E62E67">
      <w:pPr>
        <w:rPr>
          <w:rFonts w:asciiTheme="minorHAnsi" w:hAnsiTheme="minorHAnsi" w:cstheme="minorHAnsi"/>
          <w:b/>
          <w:sz w:val="22"/>
        </w:rPr>
      </w:pPr>
    </w:p>
    <w:p w:rsidR="00E62E67" w:rsidRDefault="00E62E67" w:rsidP="00E62E67">
      <w:pPr>
        <w:rPr>
          <w:rFonts w:asciiTheme="minorHAnsi" w:hAnsiTheme="minorHAnsi" w:cstheme="minorHAnsi"/>
          <w:b/>
          <w:sz w:val="22"/>
        </w:rPr>
      </w:pPr>
    </w:p>
    <w:p w:rsidR="008B4C9C" w:rsidRPr="00596075" w:rsidRDefault="008B4C9C" w:rsidP="008B4C9C">
      <w:pPr>
        <w:rPr>
          <w:sz w:val="20"/>
          <w:szCs w:val="20"/>
        </w:rPr>
      </w:pPr>
    </w:p>
    <w:p w:rsidR="00882FBE" w:rsidRDefault="00882FBE" w:rsidP="00882FBE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</w:rPr>
      </w:pPr>
    </w:p>
    <w:sectPr w:rsidR="00882FBE" w:rsidSect="001158F1">
      <w:headerReference w:type="default" r:id="rId9"/>
      <w:footerReference w:type="default" r:id="rId10"/>
      <w:pgSz w:w="11906" w:h="16838"/>
      <w:pgMar w:top="1417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8EB" w:rsidRDefault="00F438EB" w:rsidP="00BE72F2">
      <w:r>
        <w:separator/>
      </w:r>
    </w:p>
  </w:endnote>
  <w:endnote w:type="continuationSeparator" w:id="0">
    <w:p w:rsidR="00F438EB" w:rsidRDefault="00F438EB" w:rsidP="00BE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03" w:rsidRDefault="00924C6A">
    <w:pPr>
      <w:pStyle w:val="Stopka"/>
    </w:pPr>
    <w:r>
      <w:rPr>
        <w:noProof/>
        <w:lang w:eastAsia="pl-PL"/>
      </w:rPr>
      <w:drawing>
        <wp:inline distT="0" distB="0" distL="0" distR="0" wp14:anchorId="11A92F6F" wp14:editId="228D6ECC">
          <wp:extent cx="5760732" cy="505969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_stopka_pion_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32" cy="505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8EB" w:rsidRDefault="00F438EB" w:rsidP="00BE72F2">
      <w:r>
        <w:separator/>
      </w:r>
    </w:p>
  </w:footnote>
  <w:footnote w:type="continuationSeparator" w:id="0">
    <w:p w:rsidR="00F438EB" w:rsidRDefault="00F438EB" w:rsidP="00BE7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2F2" w:rsidRDefault="00BE72F2">
    <w:pPr>
      <w:pStyle w:val="Nagwek"/>
    </w:pPr>
    <w:r>
      <w:rPr>
        <w:noProof/>
        <w:lang w:eastAsia="pl-PL"/>
      </w:rPr>
      <w:drawing>
        <wp:inline distT="0" distB="0" distL="0" distR="0" wp14:anchorId="152A98A8" wp14:editId="1E2F24F3">
          <wp:extent cx="576072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_pion_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111"/>
    <w:multiLevelType w:val="hybridMultilevel"/>
    <w:tmpl w:val="4A6A25C8"/>
    <w:lvl w:ilvl="0" w:tplc="861AFCC2">
      <w:start w:val="3"/>
      <w:numFmt w:val="decimal"/>
      <w:lvlText w:val="%1)"/>
      <w:lvlJc w:val="left"/>
      <w:pPr>
        <w:tabs>
          <w:tab w:val="num" w:pos="5490"/>
        </w:tabs>
        <w:ind w:left="5490" w:hanging="51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25836"/>
    <w:multiLevelType w:val="hybridMultilevel"/>
    <w:tmpl w:val="534639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73A3622">
      <w:start w:val="1"/>
      <w:numFmt w:val="decimal"/>
      <w:lvlText w:val="%4."/>
      <w:lvlJc w:val="left"/>
      <w:pPr>
        <w:ind w:left="64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186C04"/>
    <w:multiLevelType w:val="multilevel"/>
    <w:tmpl w:val="2F4E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8C7DCE"/>
    <w:multiLevelType w:val="hybridMultilevel"/>
    <w:tmpl w:val="95A68128"/>
    <w:lvl w:ilvl="0" w:tplc="284071B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022FA"/>
    <w:multiLevelType w:val="hybridMultilevel"/>
    <w:tmpl w:val="24E604BA"/>
    <w:lvl w:ilvl="0" w:tplc="834EBB6E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B4A47"/>
    <w:multiLevelType w:val="hybridMultilevel"/>
    <w:tmpl w:val="77E2A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5107A"/>
    <w:multiLevelType w:val="multilevel"/>
    <w:tmpl w:val="A1A6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93411E"/>
    <w:multiLevelType w:val="hybridMultilevel"/>
    <w:tmpl w:val="3FEC9B10"/>
    <w:lvl w:ilvl="0" w:tplc="8438F9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B3AA7"/>
    <w:multiLevelType w:val="hybridMultilevel"/>
    <w:tmpl w:val="C3FEA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42064"/>
    <w:multiLevelType w:val="hybridMultilevel"/>
    <w:tmpl w:val="B0762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95522"/>
    <w:multiLevelType w:val="hybridMultilevel"/>
    <w:tmpl w:val="922624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DE46E648">
      <w:start w:val="1"/>
      <w:numFmt w:val="decimal"/>
      <w:lvlText w:val="%2)"/>
      <w:lvlJc w:val="left"/>
      <w:pPr>
        <w:tabs>
          <w:tab w:val="num" w:pos="720"/>
        </w:tabs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7672B6"/>
    <w:multiLevelType w:val="multilevel"/>
    <w:tmpl w:val="E50A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344A63"/>
    <w:multiLevelType w:val="hybridMultilevel"/>
    <w:tmpl w:val="D6622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96BBE"/>
    <w:multiLevelType w:val="hybridMultilevel"/>
    <w:tmpl w:val="4C98F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12"/>
  </w:num>
  <w:num w:numId="7">
    <w:abstractNumId w:val="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2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F2"/>
    <w:rsid w:val="00037303"/>
    <w:rsid w:val="0006035B"/>
    <w:rsid w:val="00077660"/>
    <w:rsid w:val="0008670B"/>
    <w:rsid w:val="000D6D64"/>
    <w:rsid w:val="000E1B7D"/>
    <w:rsid w:val="001158F1"/>
    <w:rsid w:val="00117965"/>
    <w:rsid w:val="001A0003"/>
    <w:rsid w:val="0024089E"/>
    <w:rsid w:val="002F081B"/>
    <w:rsid w:val="00326BD9"/>
    <w:rsid w:val="003E5270"/>
    <w:rsid w:val="00465E86"/>
    <w:rsid w:val="00477079"/>
    <w:rsid w:val="004E35F0"/>
    <w:rsid w:val="004F2714"/>
    <w:rsid w:val="00544456"/>
    <w:rsid w:val="005455C6"/>
    <w:rsid w:val="005D5FAE"/>
    <w:rsid w:val="00626A4F"/>
    <w:rsid w:val="0067301E"/>
    <w:rsid w:val="0069003C"/>
    <w:rsid w:val="006D10DE"/>
    <w:rsid w:val="0070224F"/>
    <w:rsid w:val="00714D66"/>
    <w:rsid w:val="007749DC"/>
    <w:rsid w:val="00777F7F"/>
    <w:rsid w:val="007F192D"/>
    <w:rsid w:val="00882FBE"/>
    <w:rsid w:val="008B4C9C"/>
    <w:rsid w:val="00924C6A"/>
    <w:rsid w:val="0097572A"/>
    <w:rsid w:val="009D6829"/>
    <w:rsid w:val="00A21D1C"/>
    <w:rsid w:val="00B23D64"/>
    <w:rsid w:val="00B333E4"/>
    <w:rsid w:val="00B96AAF"/>
    <w:rsid w:val="00BE72F2"/>
    <w:rsid w:val="00C957BA"/>
    <w:rsid w:val="00CE60F5"/>
    <w:rsid w:val="00D47021"/>
    <w:rsid w:val="00D56A57"/>
    <w:rsid w:val="00DB6BD2"/>
    <w:rsid w:val="00DE69DF"/>
    <w:rsid w:val="00E62E67"/>
    <w:rsid w:val="00E7715B"/>
    <w:rsid w:val="00E8316D"/>
    <w:rsid w:val="00F360A5"/>
    <w:rsid w:val="00F438EB"/>
    <w:rsid w:val="00F635D9"/>
    <w:rsid w:val="00FA39F4"/>
    <w:rsid w:val="00FC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5A9982-4552-4170-AF44-25D4EC19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70B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6D64"/>
    <w:pPr>
      <w:keepNext/>
      <w:outlineLvl w:val="0"/>
    </w:pPr>
    <w:rPr>
      <w:rFonts w:eastAsia="Times New Roman" w:cs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6D64"/>
    <w:pPr>
      <w:keepNext/>
      <w:outlineLvl w:val="1"/>
    </w:pPr>
    <w:rPr>
      <w:rFonts w:eastAsia="Times New Roman" w:cs="Times New Roman"/>
      <w:i/>
      <w:i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D6D64"/>
    <w:pPr>
      <w:keepNext/>
      <w:framePr w:hSpace="141" w:wrap="around" w:vAnchor="text" w:hAnchor="margin" w:y="182"/>
      <w:outlineLvl w:val="2"/>
    </w:pPr>
    <w:rPr>
      <w:rFonts w:eastAsia="Times New Roman" w:cs="Times New Roman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5E86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Nagwek5">
    <w:name w:val="heading 5"/>
    <w:basedOn w:val="Normalny"/>
    <w:next w:val="Normalny"/>
    <w:link w:val="Nagwek5Znak"/>
    <w:qFormat/>
    <w:rsid w:val="000D6D64"/>
    <w:pPr>
      <w:keepNext/>
      <w:outlineLvl w:val="4"/>
    </w:pPr>
    <w:rPr>
      <w:rFonts w:eastAsia="Times New Roman" w:cs="Times New Roman"/>
      <w:b/>
      <w:b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2F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E72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2F2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2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2F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776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2">
    <w:name w:val="Style12"/>
    <w:basedOn w:val="Normalny"/>
    <w:uiPriority w:val="99"/>
    <w:rsid w:val="00077660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rsid w:val="00077660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tresc">
    <w:name w:val="tresc"/>
    <w:basedOn w:val="Normalny"/>
    <w:link w:val="trescZnak"/>
    <w:rsid w:val="00077660"/>
    <w:pPr>
      <w:keepNext/>
      <w:spacing w:line="360" w:lineRule="auto"/>
      <w:ind w:left="539"/>
      <w:jc w:val="both"/>
      <w:outlineLvl w:val="0"/>
    </w:pPr>
    <w:rPr>
      <w:rFonts w:eastAsia="Times New Roman" w:cs="Times New Roman"/>
      <w:bCs/>
      <w:szCs w:val="24"/>
      <w:lang w:eastAsia="pl-PL"/>
    </w:rPr>
  </w:style>
  <w:style w:type="character" w:customStyle="1" w:styleId="trescZnak">
    <w:name w:val="tresc Znak"/>
    <w:basedOn w:val="Domylnaczcionkaakapitu"/>
    <w:link w:val="tresc"/>
    <w:rsid w:val="0007766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7660"/>
    <w:rPr>
      <w:b/>
      <w:bCs/>
    </w:rPr>
  </w:style>
  <w:style w:type="paragraph" w:styleId="Akapitzlist">
    <w:name w:val="List Paragraph"/>
    <w:basedOn w:val="Normalny"/>
    <w:uiPriority w:val="34"/>
    <w:qFormat/>
    <w:rsid w:val="007749D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ListParagraph1">
    <w:name w:val="List Paragraph1"/>
    <w:basedOn w:val="Normalny"/>
    <w:rsid w:val="007749DC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paragraph" w:styleId="NormalnyWeb">
    <w:name w:val="Normal (Web)"/>
    <w:basedOn w:val="Normalny"/>
    <w:uiPriority w:val="99"/>
    <w:rsid w:val="007749DC"/>
    <w:pPr>
      <w:suppressAutoHyphens/>
      <w:spacing w:before="280" w:after="280"/>
    </w:pPr>
    <w:rPr>
      <w:rFonts w:ascii="Verdana" w:eastAsia="Arial Unicode MS" w:hAnsi="Verdana" w:cs="Arial Unicode MS"/>
      <w:sz w:val="11"/>
      <w:szCs w:val="11"/>
      <w:lang w:eastAsia="ar-SA"/>
    </w:rPr>
  </w:style>
  <w:style w:type="character" w:customStyle="1" w:styleId="ff5">
    <w:name w:val="ff5"/>
    <w:basedOn w:val="Domylnaczcionkaakapitu"/>
    <w:rsid w:val="005455C6"/>
  </w:style>
  <w:style w:type="character" w:customStyle="1" w:styleId="apple-converted-space">
    <w:name w:val="apple-converted-space"/>
    <w:basedOn w:val="Domylnaczcionkaakapitu"/>
    <w:rsid w:val="005455C6"/>
  </w:style>
  <w:style w:type="character" w:customStyle="1" w:styleId="Nagwek1Znak">
    <w:name w:val="Nagłówek 1 Znak"/>
    <w:basedOn w:val="Domylnaczcionkaakapitu"/>
    <w:link w:val="Nagwek1"/>
    <w:uiPriority w:val="9"/>
    <w:rsid w:val="000D6D6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D6D6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D6D6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D6D64"/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D6D64"/>
    <w:rPr>
      <w:rFonts w:eastAsia="Times New Roman" w:cs="Times New Roman"/>
      <w:b/>
      <w:bCs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D6D64"/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A4F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A4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26A4F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465E8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65E86"/>
    <w:rPr>
      <w:rFonts w:ascii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65E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E86"/>
    <w:rPr>
      <w:rFonts w:asciiTheme="minorHAnsi" w:hAnsiTheme="minorHAns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E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5E8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65E8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65E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piotr-rochowski-2130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lep.wsip.pl/autorzy/anna-dul-21301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Agata Hajdon</cp:lastModifiedBy>
  <cp:revision>3</cp:revision>
  <cp:lastPrinted>2014-07-17T11:55:00Z</cp:lastPrinted>
  <dcterms:created xsi:type="dcterms:W3CDTF">2015-07-22T12:20:00Z</dcterms:created>
  <dcterms:modified xsi:type="dcterms:W3CDTF">2015-07-22T12:24:00Z</dcterms:modified>
</cp:coreProperties>
</file>