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B" w:rsidRPr="00552214" w:rsidRDefault="00EF6FBB" w:rsidP="00EF6FBB">
      <w:pPr>
        <w:pStyle w:val="Default"/>
        <w:rPr>
          <w:rFonts w:asciiTheme="minorHAnsi" w:hAnsiTheme="minorHAnsi"/>
        </w:rPr>
      </w:pPr>
    </w:p>
    <w:p w:rsidR="00EF6FBB" w:rsidRPr="00552214" w:rsidRDefault="00552214" w:rsidP="00552214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 w:rsidRPr="00552214">
        <w:rPr>
          <w:rFonts w:asciiTheme="majorHAnsi" w:hAnsiTheme="majorHAnsi"/>
          <w:b/>
          <w:bCs/>
          <w:sz w:val="32"/>
          <w:szCs w:val="32"/>
        </w:rPr>
        <w:t xml:space="preserve">ZARZĄDZENIE NR </w:t>
      </w:r>
      <w:r w:rsidR="00E81C20">
        <w:rPr>
          <w:rFonts w:asciiTheme="majorHAnsi" w:hAnsiTheme="majorHAnsi"/>
          <w:b/>
          <w:bCs/>
          <w:sz w:val="32"/>
          <w:szCs w:val="32"/>
        </w:rPr>
        <w:t>35/</w:t>
      </w:r>
      <w:r w:rsidRPr="00552214">
        <w:rPr>
          <w:rFonts w:asciiTheme="majorHAnsi" w:hAnsiTheme="majorHAnsi"/>
          <w:b/>
          <w:bCs/>
          <w:sz w:val="32"/>
          <w:szCs w:val="32"/>
        </w:rPr>
        <w:t>2017</w:t>
      </w:r>
    </w:p>
    <w:p w:rsidR="00552214" w:rsidRPr="00552214" w:rsidRDefault="00552214" w:rsidP="00552214">
      <w:pPr>
        <w:pStyle w:val="Default"/>
        <w:jc w:val="center"/>
        <w:rPr>
          <w:rFonts w:asciiTheme="majorHAnsi" w:hAnsiTheme="majorHAnsi"/>
          <w:b/>
          <w:bCs/>
        </w:rPr>
      </w:pPr>
      <w:r w:rsidRPr="00552214">
        <w:rPr>
          <w:rFonts w:asciiTheme="majorHAnsi" w:hAnsiTheme="majorHAnsi"/>
          <w:b/>
          <w:bCs/>
        </w:rPr>
        <w:t>Dyrektora Zespołu Szkół Technicznych w Strzyżowie</w:t>
      </w:r>
    </w:p>
    <w:p w:rsidR="00EF6FBB" w:rsidRPr="00552214" w:rsidRDefault="00E81C20" w:rsidP="00552214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 dnia 29 września</w:t>
      </w:r>
      <w:r w:rsidR="00EF6FBB" w:rsidRPr="00552214">
        <w:rPr>
          <w:rFonts w:asciiTheme="majorHAnsi" w:hAnsiTheme="majorHAnsi"/>
          <w:b/>
          <w:bCs/>
        </w:rPr>
        <w:t xml:space="preserve"> 2017</w:t>
      </w:r>
    </w:p>
    <w:p w:rsidR="00552214" w:rsidRPr="00552214" w:rsidRDefault="00552214" w:rsidP="00552214">
      <w:pPr>
        <w:pStyle w:val="Default"/>
        <w:jc w:val="both"/>
        <w:rPr>
          <w:rFonts w:asciiTheme="majorHAnsi" w:hAnsiTheme="majorHAnsi"/>
          <w:b/>
          <w:bCs/>
        </w:rPr>
      </w:pPr>
    </w:p>
    <w:p w:rsidR="00EF6FBB" w:rsidRPr="00552214" w:rsidRDefault="00EF6FBB" w:rsidP="00FE431D">
      <w:pPr>
        <w:pStyle w:val="Default"/>
        <w:jc w:val="center"/>
        <w:rPr>
          <w:rFonts w:asciiTheme="majorHAnsi" w:hAnsiTheme="majorHAnsi"/>
          <w:b/>
        </w:rPr>
      </w:pPr>
      <w:r w:rsidRPr="00552214">
        <w:rPr>
          <w:rFonts w:asciiTheme="majorHAnsi" w:hAnsiTheme="majorHAnsi"/>
          <w:b/>
          <w:bCs/>
        </w:rPr>
        <w:t xml:space="preserve">w sprawie </w:t>
      </w:r>
      <w:r w:rsidRPr="00552214">
        <w:rPr>
          <w:rFonts w:asciiTheme="majorHAnsi" w:hAnsiTheme="majorHAnsi"/>
          <w:b/>
        </w:rPr>
        <w:t xml:space="preserve">zmiany organizacji </w:t>
      </w:r>
      <w:r w:rsidRPr="00552214">
        <w:rPr>
          <w:rFonts w:asciiTheme="majorHAnsi" w:hAnsiTheme="majorHAnsi"/>
          <w:b/>
          <w:bCs/>
        </w:rPr>
        <w:t xml:space="preserve">ruchu na drodze wewnętrznej </w:t>
      </w:r>
      <w:r w:rsidR="00E81C20">
        <w:rPr>
          <w:rFonts w:asciiTheme="majorHAnsi" w:hAnsiTheme="majorHAnsi"/>
          <w:b/>
          <w:bCs/>
        </w:rPr>
        <w:br/>
      </w:r>
      <w:r w:rsidR="00552214" w:rsidRPr="00552214">
        <w:rPr>
          <w:rFonts w:asciiTheme="majorHAnsi" w:hAnsiTheme="majorHAnsi"/>
          <w:b/>
          <w:bCs/>
        </w:rPr>
        <w:t>ul</w:t>
      </w:r>
      <w:r w:rsidRPr="00552214">
        <w:rPr>
          <w:rFonts w:asciiTheme="majorHAnsi" w:hAnsiTheme="majorHAnsi"/>
          <w:b/>
          <w:bCs/>
        </w:rPr>
        <w:t xml:space="preserve">. </w:t>
      </w:r>
      <w:r w:rsidR="00E81C20">
        <w:rPr>
          <w:rFonts w:asciiTheme="majorHAnsi" w:hAnsiTheme="majorHAnsi"/>
          <w:b/>
          <w:bCs/>
        </w:rPr>
        <w:t xml:space="preserve">Mickiewicza 11, </w:t>
      </w:r>
      <w:r w:rsidR="00552214" w:rsidRPr="00552214">
        <w:rPr>
          <w:rFonts w:asciiTheme="majorHAnsi" w:hAnsiTheme="majorHAnsi"/>
          <w:b/>
          <w:bCs/>
        </w:rPr>
        <w:t>38-100 Strzyżów</w:t>
      </w:r>
    </w:p>
    <w:p w:rsidR="00EF6FBB" w:rsidRPr="00552214" w:rsidRDefault="00EF6FBB" w:rsidP="00552214">
      <w:pPr>
        <w:pStyle w:val="Default"/>
        <w:jc w:val="both"/>
        <w:rPr>
          <w:rFonts w:asciiTheme="majorHAnsi" w:hAnsiTheme="majorHAnsi"/>
        </w:rPr>
      </w:pPr>
    </w:p>
    <w:p w:rsidR="00552214" w:rsidRPr="00FE431D" w:rsidRDefault="00EF6FBB" w:rsidP="00552214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FE431D">
        <w:rPr>
          <w:rFonts w:asciiTheme="majorHAnsi" w:hAnsiTheme="majorHAnsi"/>
          <w:i/>
          <w:sz w:val="20"/>
          <w:szCs w:val="20"/>
        </w:rPr>
        <w:t xml:space="preserve">Na podstawie art. 8 ust. </w:t>
      </w:r>
      <w:r w:rsidR="004F3094" w:rsidRPr="00FE431D">
        <w:rPr>
          <w:rFonts w:asciiTheme="majorHAnsi" w:hAnsiTheme="majorHAnsi"/>
          <w:i/>
          <w:sz w:val="20"/>
          <w:szCs w:val="20"/>
        </w:rPr>
        <w:t>1 i ust. 4</w:t>
      </w:r>
      <w:r w:rsidRPr="00FE431D">
        <w:rPr>
          <w:rFonts w:asciiTheme="majorHAnsi" w:hAnsiTheme="majorHAnsi"/>
          <w:i/>
          <w:sz w:val="20"/>
          <w:szCs w:val="20"/>
        </w:rPr>
        <w:t xml:space="preserve"> Ustawy o drogach publicznych </w:t>
      </w:r>
      <w:r w:rsidR="00552214" w:rsidRPr="00FE431D">
        <w:rPr>
          <w:rFonts w:asciiTheme="majorHAnsi" w:hAnsiTheme="majorHAnsi"/>
          <w:i/>
          <w:sz w:val="20"/>
          <w:szCs w:val="20"/>
        </w:rPr>
        <w:t>(</w:t>
      </w:r>
      <w:proofErr w:type="spellStart"/>
      <w:r w:rsidR="00552214" w:rsidRPr="00FE431D">
        <w:rPr>
          <w:rFonts w:asciiTheme="majorHAnsi" w:hAnsiTheme="majorHAnsi"/>
          <w:i/>
          <w:sz w:val="20"/>
          <w:szCs w:val="20"/>
        </w:rPr>
        <w:t>t.j</w:t>
      </w:r>
      <w:proofErr w:type="spellEnd"/>
      <w:r w:rsidR="00552214" w:rsidRPr="00FE431D">
        <w:rPr>
          <w:rFonts w:asciiTheme="majorHAnsi" w:hAnsiTheme="majorHAnsi"/>
          <w:i/>
          <w:sz w:val="20"/>
          <w:szCs w:val="20"/>
        </w:rPr>
        <w:t>.</w:t>
      </w:r>
      <w:r w:rsidR="00BD0924" w:rsidRPr="00FE431D">
        <w:rPr>
          <w:rFonts w:asciiTheme="majorHAnsi" w:hAnsiTheme="majorHAnsi"/>
          <w:i/>
          <w:sz w:val="20"/>
          <w:szCs w:val="20"/>
        </w:rPr>
        <w:t xml:space="preserve"> Dz.U.2016.</w:t>
      </w:r>
      <w:r w:rsidRPr="00FE431D">
        <w:rPr>
          <w:rFonts w:asciiTheme="majorHAnsi" w:hAnsiTheme="majorHAnsi"/>
          <w:i/>
          <w:sz w:val="20"/>
          <w:szCs w:val="20"/>
        </w:rPr>
        <w:t>1440</w:t>
      </w:r>
      <w:r w:rsidR="00BD0924" w:rsidRPr="00FE431D">
        <w:rPr>
          <w:rFonts w:asciiTheme="majorHAnsi" w:hAnsiTheme="majorHAnsi"/>
          <w:i/>
          <w:sz w:val="20"/>
          <w:szCs w:val="20"/>
        </w:rPr>
        <w:t xml:space="preserve"> </w:t>
      </w:r>
      <w:r w:rsidR="00BD0924" w:rsidRPr="00FE431D">
        <w:rPr>
          <w:rFonts w:asciiTheme="majorHAnsi" w:hAnsiTheme="majorHAnsi"/>
          <w:i/>
          <w:sz w:val="20"/>
          <w:szCs w:val="20"/>
        </w:rPr>
        <w:br/>
        <w:t xml:space="preserve">z </w:t>
      </w:r>
      <w:proofErr w:type="spellStart"/>
      <w:r w:rsidR="00BD0924" w:rsidRPr="00FE431D">
        <w:rPr>
          <w:rFonts w:asciiTheme="majorHAnsi" w:hAnsiTheme="majorHAnsi"/>
          <w:i/>
          <w:sz w:val="20"/>
          <w:szCs w:val="20"/>
        </w:rPr>
        <w:t>późn</w:t>
      </w:r>
      <w:proofErr w:type="spellEnd"/>
      <w:r w:rsidR="00BD0924" w:rsidRPr="00FE431D">
        <w:rPr>
          <w:rFonts w:asciiTheme="majorHAnsi" w:hAnsiTheme="majorHAnsi"/>
          <w:i/>
          <w:sz w:val="20"/>
          <w:szCs w:val="20"/>
        </w:rPr>
        <w:t>. zm.</w:t>
      </w:r>
      <w:r w:rsidRPr="00FE431D">
        <w:rPr>
          <w:rFonts w:asciiTheme="majorHAnsi" w:hAnsiTheme="majorHAnsi"/>
          <w:i/>
          <w:sz w:val="20"/>
          <w:szCs w:val="20"/>
        </w:rPr>
        <w:t xml:space="preserve">) oraz art. 10 ust. 7 ustawy Prawo o ruchu drogowym </w:t>
      </w:r>
      <w:r w:rsidR="00552214" w:rsidRPr="00FE431D">
        <w:rPr>
          <w:rFonts w:asciiTheme="majorHAnsi" w:hAnsiTheme="majorHAnsi"/>
          <w:i/>
          <w:sz w:val="20"/>
          <w:szCs w:val="20"/>
        </w:rPr>
        <w:t>(</w:t>
      </w:r>
      <w:proofErr w:type="spellStart"/>
      <w:r w:rsidR="00552214" w:rsidRPr="00FE431D">
        <w:rPr>
          <w:rFonts w:asciiTheme="majorHAnsi" w:hAnsiTheme="majorHAnsi"/>
          <w:i/>
          <w:sz w:val="20"/>
          <w:szCs w:val="20"/>
        </w:rPr>
        <w:t>t.j</w:t>
      </w:r>
      <w:proofErr w:type="spellEnd"/>
      <w:r w:rsidR="00BD0924" w:rsidRPr="00FE431D">
        <w:rPr>
          <w:rFonts w:asciiTheme="majorHAnsi" w:hAnsiTheme="majorHAnsi"/>
          <w:i/>
          <w:sz w:val="20"/>
          <w:szCs w:val="20"/>
        </w:rPr>
        <w:t>. Dz.U.</w:t>
      </w:r>
      <w:r w:rsidRPr="00FE431D">
        <w:rPr>
          <w:rFonts w:asciiTheme="majorHAnsi" w:hAnsiTheme="majorHAnsi"/>
          <w:i/>
          <w:sz w:val="20"/>
          <w:szCs w:val="20"/>
        </w:rPr>
        <w:t>201</w:t>
      </w:r>
      <w:r w:rsidR="00552214" w:rsidRPr="00FE431D">
        <w:rPr>
          <w:rFonts w:asciiTheme="majorHAnsi" w:hAnsiTheme="majorHAnsi"/>
          <w:i/>
          <w:sz w:val="20"/>
          <w:szCs w:val="20"/>
        </w:rPr>
        <w:t>7</w:t>
      </w:r>
      <w:r w:rsidR="00BD0924" w:rsidRPr="00FE431D">
        <w:rPr>
          <w:rFonts w:asciiTheme="majorHAnsi" w:hAnsiTheme="majorHAnsi"/>
          <w:i/>
          <w:sz w:val="20"/>
          <w:szCs w:val="20"/>
        </w:rPr>
        <w:t>.</w:t>
      </w:r>
      <w:r w:rsidRPr="00FE431D">
        <w:rPr>
          <w:rFonts w:asciiTheme="majorHAnsi" w:hAnsiTheme="majorHAnsi"/>
          <w:i/>
          <w:sz w:val="20"/>
          <w:szCs w:val="20"/>
        </w:rPr>
        <w:t>1</w:t>
      </w:r>
      <w:r w:rsidR="00552214" w:rsidRPr="00FE431D">
        <w:rPr>
          <w:rFonts w:asciiTheme="majorHAnsi" w:hAnsiTheme="majorHAnsi"/>
          <w:i/>
          <w:sz w:val="20"/>
          <w:szCs w:val="20"/>
        </w:rPr>
        <w:t>28</w:t>
      </w:r>
      <w:r w:rsidR="00BD0924" w:rsidRPr="00FE431D">
        <w:rPr>
          <w:rFonts w:asciiTheme="majorHAnsi" w:hAnsiTheme="majorHAnsi"/>
          <w:i/>
          <w:sz w:val="20"/>
          <w:szCs w:val="20"/>
        </w:rPr>
        <w:t xml:space="preserve"> z </w:t>
      </w:r>
      <w:proofErr w:type="spellStart"/>
      <w:r w:rsidR="00BD0924" w:rsidRPr="00FE431D">
        <w:rPr>
          <w:rFonts w:asciiTheme="majorHAnsi" w:hAnsiTheme="majorHAnsi"/>
          <w:i/>
          <w:sz w:val="20"/>
          <w:szCs w:val="20"/>
        </w:rPr>
        <w:t>późn</w:t>
      </w:r>
      <w:proofErr w:type="spellEnd"/>
      <w:r w:rsidR="00BD0924" w:rsidRPr="00FE431D">
        <w:rPr>
          <w:rFonts w:asciiTheme="majorHAnsi" w:hAnsiTheme="majorHAnsi"/>
          <w:i/>
          <w:sz w:val="20"/>
          <w:szCs w:val="20"/>
        </w:rPr>
        <w:t>. zm.</w:t>
      </w:r>
      <w:r w:rsidRPr="00FE431D">
        <w:rPr>
          <w:rFonts w:asciiTheme="majorHAnsi" w:hAnsiTheme="majorHAnsi"/>
          <w:i/>
          <w:sz w:val="20"/>
          <w:szCs w:val="20"/>
        </w:rPr>
        <w:t>)</w:t>
      </w:r>
      <w:r w:rsidR="00F34C89" w:rsidRPr="00FE431D">
        <w:rPr>
          <w:rFonts w:asciiTheme="majorHAnsi" w:hAnsiTheme="majorHAnsi"/>
          <w:i/>
          <w:sz w:val="20"/>
          <w:szCs w:val="20"/>
        </w:rPr>
        <w:t>, Rozporządzenia Ministra Infrastruktury z dnia 23 września 2003 r. w sprawie szczegółowych warunków zarządzania</w:t>
      </w:r>
      <w:r w:rsidR="00BD0924" w:rsidRPr="00FE431D">
        <w:rPr>
          <w:rFonts w:asciiTheme="majorHAnsi" w:hAnsiTheme="majorHAnsi"/>
          <w:i/>
          <w:sz w:val="20"/>
          <w:szCs w:val="20"/>
        </w:rPr>
        <w:t xml:space="preserve"> ruchem na drogach oraz wykonywania nadzoru nad tym zarządzaniem (Dz.U.2003.177.1729 z </w:t>
      </w:r>
      <w:proofErr w:type="spellStart"/>
      <w:r w:rsidR="00BD0924" w:rsidRPr="00FE431D">
        <w:rPr>
          <w:rFonts w:asciiTheme="majorHAnsi" w:hAnsiTheme="majorHAnsi"/>
          <w:i/>
          <w:sz w:val="20"/>
          <w:szCs w:val="20"/>
        </w:rPr>
        <w:t>późn</w:t>
      </w:r>
      <w:proofErr w:type="spellEnd"/>
      <w:r w:rsidR="00BD0924" w:rsidRPr="00FE431D">
        <w:rPr>
          <w:rFonts w:asciiTheme="majorHAnsi" w:hAnsiTheme="majorHAnsi"/>
          <w:i/>
          <w:sz w:val="20"/>
          <w:szCs w:val="20"/>
        </w:rPr>
        <w:t>. zm.)</w:t>
      </w:r>
      <w:r w:rsidR="00F34C89" w:rsidRPr="00FE431D">
        <w:rPr>
          <w:rFonts w:asciiTheme="majorHAnsi" w:hAnsiTheme="majorHAnsi"/>
          <w:sz w:val="20"/>
          <w:szCs w:val="20"/>
        </w:rPr>
        <w:t xml:space="preserve"> </w:t>
      </w:r>
    </w:p>
    <w:p w:rsidR="00552214" w:rsidRDefault="00552214" w:rsidP="00552214">
      <w:pPr>
        <w:pStyle w:val="Default"/>
        <w:jc w:val="both"/>
        <w:rPr>
          <w:rFonts w:asciiTheme="majorHAnsi" w:hAnsiTheme="majorHAnsi"/>
        </w:rPr>
      </w:pPr>
    </w:p>
    <w:p w:rsidR="00EF6FBB" w:rsidRPr="00552214" w:rsidRDefault="00552214" w:rsidP="00552214">
      <w:pPr>
        <w:pStyle w:val="Defaul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Zespołu Szkół Technicznych</w:t>
      </w:r>
      <w:r w:rsidR="00EF6FBB" w:rsidRPr="00552214">
        <w:rPr>
          <w:rFonts w:asciiTheme="majorHAnsi" w:hAnsiTheme="majorHAnsi"/>
        </w:rPr>
        <w:t xml:space="preserve"> </w:t>
      </w:r>
      <w:r w:rsidR="00D6287F">
        <w:rPr>
          <w:rFonts w:asciiTheme="majorHAnsi" w:hAnsiTheme="majorHAnsi"/>
        </w:rPr>
        <w:t xml:space="preserve">w Strzyżowie </w:t>
      </w:r>
      <w:r w:rsidR="00EF6FBB" w:rsidRPr="00552214">
        <w:rPr>
          <w:rFonts w:asciiTheme="majorHAnsi" w:hAnsiTheme="majorHAnsi"/>
        </w:rPr>
        <w:t xml:space="preserve">zarządza, co następuje: </w:t>
      </w:r>
    </w:p>
    <w:p w:rsidR="00FE431D" w:rsidRDefault="00FE431D" w:rsidP="00FE431D">
      <w:pPr>
        <w:pStyle w:val="Default"/>
        <w:tabs>
          <w:tab w:val="left" w:pos="4215"/>
          <w:tab w:val="center" w:pos="4536"/>
        </w:tabs>
        <w:spacing w:line="360" w:lineRule="auto"/>
        <w:rPr>
          <w:rFonts w:asciiTheme="majorHAnsi" w:hAnsiTheme="majorHAnsi" w:cs="Times New Roman"/>
          <w:b/>
        </w:rPr>
      </w:pPr>
    </w:p>
    <w:p w:rsidR="001D70D9" w:rsidRPr="00FE431D" w:rsidRDefault="00FE431D" w:rsidP="00FE431D">
      <w:pPr>
        <w:pStyle w:val="Default"/>
        <w:tabs>
          <w:tab w:val="left" w:pos="4215"/>
          <w:tab w:val="center" w:pos="4536"/>
        </w:tabs>
        <w:spacing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§ 1. </w:t>
      </w:r>
      <w:r w:rsidR="001D70D9">
        <w:rPr>
          <w:rFonts w:asciiTheme="majorHAnsi" w:hAnsiTheme="majorHAnsi"/>
        </w:rPr>
        <w:t>W</w:t>
      </w:r>
      <w:r w:rsidR="001D70D9" w:rsidRPr="00552214">
        <w:rPr>
          <w:rFonts w:asciiTheme="majorHAnsi" w:hAnsiTheme="majorHAnsi"/>
        </w:rPr>
        <w:t xml:space="preserve">prowadza się zmianę organizacji ruchu na drodze wewnętrznej ulicy </w:t>
      </w:r>
      <w:r w:rsidR="001D70D9">
        <w:rPr>
          <w:rFonts w:asciiTheme="majorHAnsi" w:hAnsiTheme="majorHAnsi"/>
        </w:rPr>
        <w:t>Mickiewicza 11 w związku z:</w:t>
      </w:r>
    </w:p>
    <w:p w:rsidR="000E4220" w:rsidRDefault="00EF6FBB" w:rsidP="000E422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552214">
        <w:rPr>
          <w:rFonts w:asciiTheme="majorHAnsi" w:hAnsiTheme="majorHAnsi"/>
        </w:rPr>
        <w:t>potrzebą zapewnienia bezpieczeństwa ruchu pojazdów i</w:t>
      </w:r>
      <w:r w:rsidR="001D70D9">
        <w:rPr>
          <w:rFonts w:asciiTheme="majorHAnsi" w:hAnsiTheme="majorHAnsi"/>
        </w:rPr>
        <w:t xml:space="preserve"> co za tym idzie bezpieczeństwa dla</w:t>
      </w:r>
      <w:r w:rsidRPr="00552214">
        <w:rPr>
          <w:rFonts w:asciiTheme="majorHAnsi" w:hAnsiTheme="majorHAnsi"/>
        </w:rPr>
        <w:t xml:space="preserve"> </w:t>
      </w:r>
      <w:r w:rsidR="00552214">
        <w:rPr>
          <w:rFonts w:asciiTheme="majorHAnsi" w:hAnsiTheme="majorHAnsi"/>
        </w:rPr>
        <w:t xml:space="preserve">pracowników oraz uczniów Zespołu Szkół Technicznych </w:t>
      </w:r>
      <w:r w:rsidR="001D70D9">
        <w:rPr>
          <w:rFonts w:asciiTheme="majorHAnsi" w:hAnsiTheme="majorHAnsi"/>
        </w:rPr>
        <w:br/>
      </w:r>
      <w:r w:rsidR="00552214">
        <w:rPr>
          <w:rFonts w:asciiTheme="majorHAnsi" w:hAnsiTheme="majorHAnsi"/>
        </w:rPr>
        <w:t xml:space="preserve">w Strzyżowie </w:t>
      </w:r>
    </w:p>
    <w:p w:rsidR="001D70D9" w:rsidRPr="000E4220" w:rsidRDefault="001D70D9" w:rsidP="000E422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0E4220">
        <w:rPr>
          <w:rFonts w:asciiTheme="majorHAnsi" w:hAnsiTheme="majorHAnsi"/>
        </w:rPr>
        <w:t>potrzebą zapewnienia większej ilości miejsc parkingowych dla pracowników szkoły</w:t>
      </w:r>
    </w:p>
    <w:p w:rsidR="004F3094" w:rsidRDefault="00EF6FBB" w:rsidP="00552214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552214">
        <w:rPr>
          <w:rFonts w:asciiTheme="majorHAnsi" w:hAnsiTheme="majorHAnsi" w:cs="Times New Roman"/>
        </w:rPr>
        <w:t xml:space="preserve">2. </w:t>
      </w:r>
      <w:r w:rsidRPr="00552214">
        <w:rPr>
          <w:rFonts w:asciiTheme="majorHAnsi" w:hAnsiTheme="majorHAnsi"/>
        </w:rPr>
        <w:t>Zmiana polega na</w:t>
      </w:r>
      <w:r w:rsidR="004F3094">
        <w:rPr>
          <w:rFonts w:asciiTheme="majorHAnsi" w:hAnsiTheme="majorHAnsi"/>
        </w:rPr>
        <w:t>:</w:t>
      </w:r>
      <w:r w:rsidRPr="00552214">
        <w:rPr>
          <w:rFonts w:asciiTheme="majorHAnsi" w:hAnsiTheme="majorHAnsi"/>
        </w:rPr>
        <w:t xml:space="preserve"> </w:t>
      </w:r>
    </w:p>
    <w:p w:rsidR="004F3094" w:rsidRDefault="00EF6FBB" w:rsidP="004F309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552214">
        <w:rPr>
          <w:rFonts w:asciiTheme="majorHAnsi" w:hAnsiTheme="majorHAnsi"/>
        </w:rPr>
        <w:t xml:space="preserve">wydzieleniu </w:t>
      </w:r>
      <w:r w:rsidR="00552214">
        <w:rPr>
          <w:rFonts w:asciiTheme="majorHAnsi" w:hAnsiTheme="majorHAnsi"/>
        </w:rPr>
        <w:t>i oznakowaniu dwóch parkingów – znak</w:t>
      </w:r>
      <w:r w:rsidR="004F3094">
        <w:rPr>
          <w:rFonts w:asciiTheme="majorHAnsi" w:hAnsiTheme="majorHAnsi"/>
        </w:rPr>
        <w:t xml:space="preserve"> D-18,  </w:t>
      </w:r>
      <w:r w:rsidR="00552214">
        <w:rPr>
          <w:rFonts w:asciiTheme="majorHAnsi" w:hAnsiTheme="majorHAnsi"/>
        </w:rPr>
        <w:t xml:space="preserve"> </w:t>
      </w:r>
      <w:r w:rsidRPr="00552214">
        <w:rPr>
          <w:rFonts w:asciiTheme="majorHAnsi" w:hAnsiTheme="majorHAnsi"/>
        </w:rPr>
        <w:t xml:space="preserve"> </w:t>
      </w:r>
    </w:p>
    <w:p w:rsidR="00EF6FBB" w:rsidRDefault="004F3094" w:rsidP="004F309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wprowadzeniu nowego oznakowani</w:t>
      </w:r>
      <w:r w:rsidR="00FE431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drogi </w:t>
      </w:r>
      <w:r w:rsidR="00FE431D">
        <w:rPr>
          <w:rFonts w:asciiTheme="majorHAnsi" w:hAnsiTheme="majorHAnsi"/>
        </w:rPr>
        <w:t xml:space="preserve">umożliwiającej </w:t>
      </w:r>
      <w:r>
        <w:rPr>
          <w:rFonts w:asciiTheme="majorHAnsi" w:hAnsiTheme="majorHAnsi"/>
        </w:rPr>
        <w:t>ewakuac</w:t>
      </w:r>
      <w:r w:rsidR="00FE431D">
        <w:rPr>
          <w:rFonts w:asciiTheme="majorHAnsi" w:hAnsiTheme="majorHAnsi"/>
        </w:rPr>
        <w:t xml:space="preserve">ję </w:t>
      </w:r>
      <w:r w:rsidR="00FE431D">
        <w:rPr>
          <w:rFonts w:asciiTheme="majorHAnsi" w:hAnsiTheme="majorHAnsi"/>
        </w:rPr>
        <w:br/>
        <w:t>z budynków szkolnych</w:t>
      </w:r>
      <w:r>
        <w:rPr>
          <w:rFonts w:asciiTheme="majorHAnsi" w:hAnsiTheme="majorHAnsi"/>
        </w:rPr>
        <w:t xml:space="preserve"> </w:t>
      </w:r>
      <w:r w:rsidR="000E4220">
        <w:rPr>
          <w:rFonts w:asciiTheme="majorHAnsi" w:hAnsiTheme="majorHAnsi"/>
        </w:rPr>
        <w:t>– znak B-</w:t>
      </w:r>
      <w:r w:rsidR="00FE431D">
        <w:rPr>
          <w:rFonts w:asciiTheme="majorHAnsi" w:hAnsiTheme="majorHAnsi"/>
        </w:rPr>
        <w:t xml:space="preserve">36 </w:t>
      </w:r>
      <w:r w:rsidR="001D70D9">
        <w:rPr>
          <w:rFonts w:asciiTheme="majorHAnsi" w:hAnsiTheme="majorHAnsi"/>
        </w:rPr>
        <w:t xml:space="preserve">z zaznaczeniem początku i końca zakazu zatrzymywania się – tabliczka T-25a, </w:t>
      </w:r>
      <w:r w:rsidR="00FE431D">
        <w:rPr>
          <w:rFonts w:asciiTheme="majorHAnsi" w:hAnsiTheme="majorHAnsi"/>
        </w:rPr>
        <w:t>T-25c (wzdłuż drogi oraz przy budynku C).</w:t>
      </w:r>
    </w:p>
    <w:p w:rsidR="00EF6FBB" w:rsidRDefault="001D70D9" w:rsidP="0055221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wprowadzeniu zakazu ruchu w obu kierunkach – znak B</w:t>
      </w:r>
      <w:r w:rsidR="000E4220">
        <w:rPr>
          <w:rFonts w:asciiTheme="majorHAnsi" w:hAnsiTheme="majorHAnsi"/>
        </w:rPr>
        <w:t>-</w:t>
      </w:r>
      <w:r>
        <w:rPr>
          <w:rFonts w:asciiTheme="majorHAnsi" w:hAnsiTheme="majorHAnsi"/>
        </w:rPr>
        <w:t>1 z wyłączeniem pracowników szkoły – tabliczka „nie dotyczy pracowników”.</w:t>
      </w:r>
    </w:p>
    <w:p w:rsidR="001D70D9" w:rsidRPr="001D70D9" w:rsidRDefault="001D70D9" w:rsidP="0055221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usunięciu znaku B</w:t>
      </w:r>
      <w:r w:rsidR="000E4220">
        <w:rPr>
          <w:rFonts w:asciiTheme="majorHAnsi" w:hAnsiTheme="majorHAnsi"/>
        </w:rPr>
        <w:t>-</w:t>
      </w:r>
      <w:r>
        <w:rPr>
          <w:rFonts w:asciiTheme="majorHAnsi" w:hAnsiTheme="majorHAnsi"/>
        </w:rPr>
        <w:t>1- zakazu ruchu w obu kierunkach przy wjeździe na ulicę Mickiewicza.</w:t>
      </w:r>
    </w:p>
    <w:p w:rsidR="00FE431D" w:rsidRPr="00FE431D" w:rsidRDefault="00FE431D" w:rsidP="00FE431D">
      <w:pPr>
        <w:pStyle w:val="Default"/>
        <w:spacing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EF6FBB" w:rsidRPr="00FE431D" w:rsidRDefault="00EF6FBB" w:rsidP="00FE431D">
      <w:pPr>
        <w:pStyle w:val="Default"/>
        <w:spacing w:line="360" w:lineRule="auto"/>
        <w:jc w:val="both"/>
        <w:rPr>
          <w:rFonts w:asciiTheme="majorHAnsi" w:hAnsiTheme="majorHAnsi"/>
          <w:b/>
        </w:rPr>
      </w:pPr>
      <w:r w:rsidRPr="00552214">
        <w:rPr>
          <w:rFonts w:asciiTheme="majorHAnsi" w:hAnsiTheme="majorHAnsi"/>
          <w:b/>
        </w:rPr>
        <w:t>§2</w:t>
      </w:r>
      <w:r w:rsidR="00FE431D">
        <w:rPr>
          <w:rFonts w:asciiTheme="majorHAnsi" w:hAnsiTheme="majorHAnsi"/>
          <w:b/>
        </w:rPr>
        <w:t>.</w:t>
      </w:r>
      <w:r w:rsidRPr="00552214">
        <w:rPr>
          <w:rFonts w:asciiTheme="majorHAnsi" w:hAnsiTheme="majorHAnsi"/>
        </w:rPr>
        <w:t>Wykonanie Zarządzenia powierza się</w:t>
      </w:r>
      <w:r w:rsidR="004F3094">
        <w:rPr>
          <w:rFonts w:asciiTheme="majorHAnsi" w:hAnsiTheme="majorHAnsi"/>
        </w:rPr>
        <w:t xml:space="preserve"> </w:t>
      </w:r>
      <w:r w:rsidRPr="00552214">
        <w:rPr>
          <w:rFonts w:asciiTheme="majorHAnsi" w:hAnsiTheme="majorHAnsi"/>
        </w:rPr>
        <w:t xml:space="preserve">Dyrektorowi </w:t>
      </w:r>
      <w:r w:rsidR="004F3094">
        <w:rPr>
          <w:rFonts w:asciiTheme="majorHAnsi" w:hAnsiTheme="majorHAnsi"/>
        </w:rPr>
        <w:t xml:space="preserve">Zespołu Szkół Technicznych </w:t>
      </w:r>
      <w:r w:rsidR="004F3094">
        <w:rPr>
          <w:rFonts w:asciiTheme="majorHAnsi" w:hAnsiTheme="majorHAnsi"/>
        </w:rPr>
        <w:br/>
        <w:t>w Strzyżowie.</w:t>
      </w:r>
    </w:p>
    <w:p w:rsidR="00FE431D" w:rsidRPr="00FE431D" w:rsidRDefault="00FE431D" w:rsidP="00FE431D">
      <w:pPr>
        <w:pStyle w:val="Default"/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76158E" w:rsidRPr="00FE431D" w:rsidRDefault="00EF6FBB" w:rsidP="00FE431D">
      <w:pPr>
        <w:pStyle w:val="Default"/>
        <w:spacing w:line="360" w:lineRule="auto"/>
        <w:rPr>
          <w:rFonts w:asciiTheme="majorHAnsi" w:hAnsiTheme="majorHAnsi"/>
          <w:b/>
        </w:rPr>
      </w:pPr>
      <w:r w:rsidRPr="00552214">
        <w:rPr>
          <w:rFonts w:asciiTheme="majorHAnsi" w:hAnsiTheme="majorHAnsi"/>
          <w:b/>
        </w:rPr>
        <w:t>§3</w:t>
      </w:r>
      <w:r w:rsidR="00FE431D">
        <w:rPr>
          <w:rFonts w:asciiTheme="majorHAnsi" w:hAnsiTheme="majorHAnsi"/>
          <w:b/>
        </w:rPr>
        <w:t>.</w:t>
      </w:r>
      <w:r w:rsidR="0076158E">
        <w:rPr>
          <w:rFonts w:asciiTheme="majorHAnsi" w:hAnsiTheme="majorHAnsi"/>
        </w:rPr>
        <w:t xml:space="preserve">Do przestrzegania nowej organizacji ruchu zobowiązuje się wszystkich pracowników </w:t>
      </w:r>
      <w:r w:rsidR="0076158E">
        <w:rPr>
          <w:rFonts w:asciiTheme="majorHAnsi" w:hAnsiTheme="majorHAnsi"/>
        </w:rPr>
        <w:br/>
        <w:t>i uczniów Zespołu Szkół Technicznych w Strzyżowie.</w:t>
      </w:r>
    </w:p>
    <w:p w:rsidR="0076158E" w:rsidRPr="00FE431D" w:rsidRDefault="0076158E" w:rsidP="0076158E">
      <w:pPr>
        <w:pStyle w:val="Default"/>
        <w:spacing w:line="36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35424E" w:rsidRPr="00FE431D" w:rsidRDefault="0076158E" w:rsidP="00FE431D">
      <w:pPr>
        <w:pStyle w:val="Default"/>
        <w:spacing w:line="360" w:lineRule="auto"/>
        <w:rPr>
          <w:rFonts w:asciiTheme="majorHAnsi" w:hAnsiTheme="majorHAnsi"/>
          <w:b/>
        </w:rPr>
      </w:pPr>
      <w:r w:rsidRPr="00552214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>4</w:t>
      </w:r>
      <w:r w:rsidR="00FE431D">
        <w:rPr>
          <w:rFonts w:asciiTheme="majorHAnsi" w:hAnsiTheme="majorHAnsi"/>
          <w:b/>
        </w:rPr>
        <w:t xml:space="preserve">. </w:t>
      </w:r>
      <w:r w:rsidR="00EF6FBB" w:rsidRPr="00552214">
        <w:rPr>
          <w:rFonts w:asciiTheme="majorHAnsi" w:hAnsiTheme="majorHAnsi"/>
        </w:rPr>
        <w:t xml:space="preserve">Zarządzenie wchodzi w życie z dniem podjęcia. </w:t>
      </w:r>
    </w:p>
    <w:sectPr w:rsidR="0035424E" w:rsidRPr="00FE431D" w:rsidSect="0076158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389"/>
    <w:multiLevelType w:val="hybridMultilevel"/>
    <w:tmpl w:val="7C7ACE5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0928E3"/>
    <w:multiLevelType w:val="hybridMultilevel"/>
    <w:tmpl w:val="A754C022"/>
    <w:lvl w:ilvl="0" w:tplc="51E65F8A">
      <w:start w:val="1"/>
      <w:numFmt w:val="decimal"/>
      <w:lvlText w:val="%1."/>
      <w:lvlJc w:val="left"/>
      <w:pPr>
        <w:ind w:left="4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226CA2"/>
    <w:multiLevelType w:val="hybridMultilevel"/>
    <w:tmpl w:val="7AD8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76C2"/>
    <w:multiLevelType w:val="hybridMultilevel"/>
    <w:tmpl w:val="867C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FBB"/>
    <w:rsid w:val="00076750"/>
    <w:rsid w:val="000E4220"/>
    <w:rsid w:val="001D70D9"/>
    <w:rsid w:val="004F3094"/>
    <w:rsid w:val="005417F6"/>
    <w:rsid w:val="00552214"/>
    <w:rsid w:val="00662390"/>
    <w:rsid w:val="00686E74"/>
    <w:rsid w:val="006A3174"/>
    <w:rsid w:val="0076158E"/>
    <w:rsid w:val="00832FBB"/>
    <w:rsid w:val="009849B9"/>
    <w:rsid w:val="00A05B62"/>
    <w:rsid w:val="00AF49AD"/>
    <w:rsid w:val="00BD0924"/>
    <w:rsid w:val="00D6287F"/>
    <w:rsid w:val="00DA1D59"/>
    <w:rsid w:val="00E624C8"/>
    <w:rsid w:val="00E81C20"/>
    <w:rsid w:val="00EF6FBB"/>
    <w:rsid w:val="00F34C89"/>
    <w:rsid w:val="00F37A94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6027-52C7-4C9F-81F7-4AE568C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2017-10-03T06:22:00Z</cp:lastPrinted>
  <dcterms:created xsi:type="dcterms:W3CDTF">2017-04-07T12:28:00Z</dcterms:created>
  <dcterms:modified xsi:type="dcterms:W3CDTF">2017-10-03T06:25:00Z</dcterms:modified>
</cp:coreProperties>
</file>